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themeColor="accent1" w:themeTint="33"/>
  <w:body>
    <w:p w14:paraId="7433D72C" w14:textId="00439932" w:rsidR="00422F24" w:rsidRDefault="004A7FF2" w:rsidP="00422F24">
      <w:pPr>
        <w:jc w:val="center"/>
      </w:pPr>
      <w:r>
        <w:rPr>
          <w:noProof/>
        </w:rPr>
        <mc:AlternateContent>
          <mc:Choice Requires="wps">
            <w:drawing>
              <wp:anchor distT="91440" distB="91440" distL="114300" distR="114300" simplePos="0" relativeHeight="251671551" behindDoc="1" locked="0" layoutInCell="1" allowOverlap="1" wp14:anchorId="781217F0" wp14:editId="5C909036">
                <wp:simplePos x="0" y="0"/>
                <wp:positionH relativeFrom="margin">
                  <wp:posOffset>371475</wp:posOffset>
                </wp:positionH>
                <wp:positionV relativeFrom="paragraph">
                  <wp:posOffset>1314450</wp:posOffset>
                </wp:positionV>
                <wp:extent cx="5238750" cy="2238375"/>
                <wp:effectExtent l="0" t="0" r="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238375"/>
                        </a:xfrm>
                        <a:prstGeom prst="rect">
                          <a:avLst/>
                        </a:prstGeom>
                        <a:noFill/>
                        <a:ln w="9525" cmpd="sng">
                          <a:noFill/>
                          <a:miter lim="800000"/>
                          <a:headEnd/>
                          <a:tailEnd/>
                        </a:ln>
                      </wps:spPr>
                      <wps:txbx>
                        <w:txbxContent>
                          <w:p w14:paraId="20894348" w14:textId="58DFA4FB" w:rsidR="00AB0C7F" w:rsidRPr="00E151AF" w:rsidRDefault="00AB0C7F" w:rsidP="00E151AF">
                            <w:pPr>
                              <w:pBdr>
                                <w:top w:val="single" w:sz="24" w:space="8" w:color="5B9BD5" w:themeColor="accent1"/>
                                <w:bottom w:val="single" w:sz="24" w:space="8" w:color="5B9BD5" w:themeColor="accent1"/>
                              </w:pBdr>
                              <w:spacing w:after="0" w:line="240" w:lineRule="auto"/>
                              <w:jc w:val="center"/>
                              <w:rPr>
                                <w:b/>
                                <w:i/>
                                <w:iCs w:val="0"/>
                                <w:color w:val="1F4E79" w:themeColor="accent1" w:themeShade="80"/>
                                <w:sz w:val="52"/>
                                <w:szCs w:val="52"/>
                              </w:rPr>
                            </w:pPr>
                            <w:r w:rsidRPr="00E151AF">
                              <w:rPr>
                                <w:b/>
                                <w:i/>
                                <w:iCs w:val="0"/>
                                <w:color w:val="1F4E79" w:themeColor="accent1" w:themeShade="80"/>
                                <w:sz w:val="52"/>
                                <w:szCs w:val="52"/>
                              </w:rPr>
                              <w:t>Student Research Poster Contest</w:t>
                            </w:r>
                          </w:p>
                          <w:p w14:paraId="502A28FF" w14:textId="77777777" w:rsidR="00AB0C7F" w:rsidRPr="00E151AF" w:rsidRDefault="00AB0C7F" w:rsidP="00F6734E">
                            <w:pPr>
                              <w:pBdr>
                                <w:top w:val="single" w:sz="24" w:space="8" w:color="5B9BD5" w:themeColor="accent1"/>
                                <w:bottom w:val="single" w:sz="24" w:space="8" w:color="5B9BD5" w:themeColor="accent1"/>
                              </w:pBdr>
                              <w:spacing w:after="0" w:line="240" w:lineRule="auto"/>
                              <w:jc w:val="center"/>
                              <w:rPr>
                                <w:b/>
                                <w:i/>
                                <w:iCs w:val="0"/>
                                <w:color w:val="1F4E79" w:themeColor="accent1" w:themeShade="80"/>
                                <w:sz w:val="20"/>
                                <w:szCs w:val="20"/>
                              </w:rPr>
                            </w:pPr>
                          </w:p>
                          <w:p w14:paraId="24973BA1" w14:textId="3921967C" w:rsidR="00E151AF" w:rsidRDefault="00AB0C7F" w:rsidP="00161F78">
                            <w:pPr>
                              <w:pBdr>
                                <w:top w:val="single" w:sz="24" w:space="8" w:color="5B9BD5" w:themeColor="accent1"/>
                                <w:bottom w:val="single" w:sz="24" w:space="8" w:color="5B9BD5" w:themeColor="accent1"/>
                              </w:pBdr>
                              <w:spacing w:after="0" w:line="240" w:lineRule="auto"/>
                              <w:jc w:val="center"/>
                              <w:rPr>
                                <w:b/>
                                <w:i/>
                                <w:iCs w:val="0"/>
                                <w:color w:val="1F4E79" w:themeColor="accent1" w:themeShade="80"/>
                                <w:sz w:val="40"/>
                                <w:szCs w:val="40"/>
                              </w:rPr>
                            </w:pPr>
                            <w:r w:rsidRPr="00CE4E2E">
                              <w:rPr>
                                <w:b/>
                                <w:i/>
                                <w:iCs w:val="0"/>
                                <w:color w:val="1F4E79" w:themeColor="accent1" w:themeShade="80"/>
                                <w:sz w:val="40"/>
                                <w:szCs w:val="40"/>
                              </w:rPr>
                              <w:t>2</w:t>
                            </w:r>
                            <w:r w:rsidR="00FC2C0E">
                              <w:rPr>
                                <w:b/>
                                <w:i/>
                                <w:iCs w:val="0"/>
                                <w:color w:val="1F4E79" w:themeColor="accent1" w:themeShade="80"/>
                                <w:sz w:val="40"/>
                                <w:szCs w:val="40"/>
                              </w:rPr>
                              <w:t>7</w:t>
                            </w:r>
                            <w:r w:rsidRPr="00CE4E2E">
                              <w:rPr>
                                <w:b/>
                                <w:i/>
                                <w:iCs w:val="0"/>
                                <w:color w:val="1F4E79" w:themeColor="accent1" w:themeShade="80"/>
                                <w:sz w:val="40"/>
                                <w:szCs w:val="40"/>
                                <w:vertAlign w:val="superscript"/>
                              </w:rPr>
                              <w:t>th</w:t>
                            </w:r>
                            <w:r w:rsidR="004A7FF2">
                              <w:rPr>
                                <w:b/>
                                <w:i/>
                                <w:iCs w:val="0"/>
                                <w:color w:val="1F4E79" w:themeColor="accent1" w:themeShade="80"/>
                                <w:sz w:val="40"/>
                                <w:szCs w:val="40"/>
                              </w:rPr>
                              <w:t xml:space="preserve"> Annual Southwest</w:t>
                            </w:r>
                            <w:r w:rsidRPr="00CE4E2E">
                              <w:rPr>
                                <w:b/>
                                <w:i/>
                                <w:iCs w:val="0"/>
                                <w:color w:val="1F4E79" w:themeColor="accent1" w:themeShade="80"/>
                                <w:sz w:val="40"/>
                                <w:szCs w:val="40"/>
                              </w:rPr>
                              <w:t xml:space="preserve"> Florida </w:t>
                            </w:r>
                          </w:p>
                          <w:p w14:paraId="7C738F8E" w14:textId="58D75B8A" w:rsidR="00AB0C7F" w:rsidRPr="00CE4E2E" w:rsidRDefault="00AB0C7F" w:rsidP="00161F78">
                            <w:pPr>
                              <w:pBdr>
                                <w:top w:val="single" w:sz="24" w:space="8" w:color="5B9BD5" w:themeColor="accent1"/>
                                <w:bottom w:val="single" w:sz="24" w:space="8" w:color="5B9BD5" w:themeColor="accent1"/>
                              </w:pBdr>
                              <w:spacing w:after="0" w:line="240" w:lineRule="auto"/>
                              <w:jc w:val="center"/>
                              <w:rPr>
                                <w:b/>
                                <w:i/>
                                <w:iCs w:val="0"/>
                                <w:color w:val="1F4E79" w:themeColor="accent1" w:themeShade="80"/>
                                <w:sz w:val="40"/>
                                <w:szCs w:val="40"/>
                              </w:rPr>
                            </w:pPr>
                            <w:r w:rsidRPr="00CE4E2E">
                              <w:rPr>
                                <w:b/>
                                <w:i/>
                                <w:iCs w:val="0"/>
                                <w:color w:val="1F4E79" w:themeColor="accent1" w:themeShade="80"/>
                                <w:sz w:val="40"/>
                                <w:szCs w:val="40"/>
                              </w:rPr>
                              <w:t>Water Resources Conference</w:t>
                            </w:r>
                          </w:p>
                          <w:p w14:paraId="2FBA10FD" w14:textId="77777777" w:rsidR="00E151AF" w:rsidRPr="002A51E4" w:rsidRDefault="00E151AF" w:rsidP="00E151AF">
                            <w:pPr>
                              <w:pBdr>
                                <w:top w:val="single" w:sz="24" w:space="8" w:color="5B9BD5" w:themeColor="accent1"/>
                                <w:bottom w:val="single" w:sz="24" w:space="8" w:color="5B9BD5" w:themeColor="accent1"/>
                              </w:pBdr>
                              <w:spacing w:after="0" w:line="120" w:lineRule="exact"/>
                              <w:jc w:val="center"/>
                              <w:rPr>
                                <w:b/>
                                <w:i/>
                                <w:iCs w:val="0"/>
                                <w:color w:val="1F4E79" w:themeColor="accent1" w:themeShade="80"/>
                                <w:sz w:val="16"/>
                                <w:szCs w:val="16"/>
                              </w:rPr>
                            </w:pPr>
                          </w:p>
                          <w:p w14:paraId="31019BEC" w14:textId="77777777" w:rsidR="002B2B60" w:rsidRPr="002A51E4" w:rsidRDefault="002B2B60" w:rsidP="00FD43A2">
                            <w:pPr>
                              <w:pBdr>
                                <w:top w:val="single" w:sz="24" w:space="8" w:color="5B9BD5" w:themeColor="accent1"/>
                                <w:bottom w:val="single" w:sz="24" w:space="8" w:color="5B9BD5" w:themeColor="accent1"/>
                              </w:pBdr>
                              <w:spacing w:after="0" w:line="240" w:lineRule="auto"/>
                              <w:jc w:val="center"/>
                              <w:rPr>
                                <w:b/>
                                <w:iCs w:val="0"/>
                                <w:color w:val="339966"/>
                                <w:sz w:val="40"/>
                                <w:szCs w:val="40"/>
                              </w:rPr>
                            </w:pPr>
                            <w:r w:rsidRPr="002A51E4">
                              <w:rPr>
                                <w:b/>
                                <w:iCs w:val="0"/>
                                <w:color w:val="339966"/>
                                <w:sz w:val="40"/>
                                <w:szCs w:val="40"/>
                              </w:rPr>
                              <w:t xml:space="preserve">Fort Myers, FL </w:t>
                            </w:r>
                          </w:p>
                          <w:p w14:paraId="4B7F96BD" w14:textId="77777777" w:rsidR="002A51E4" w:rsidRPr="002A51E4" w:rsidRDefault="00EE09DC" w:rsidP="00FD43A2">
                            <w:pPr>
                              <w:pBdr>
                                <w:top w:val="single" w:sz="24" w:space="8" w:color="5B9BD5" w:themeColor="accent1"/>
                                <w:bottom w:val="single" w:sz="24" w:space="8" w:color="5B9BD5" w:themeColor="accent1"/>
                              </w:pBdr>
                              <w:spacing w:after="0" w:line="240" w:lineRule="auto"/>
                              <w:jc w:val="center"/>
                              <w:rPr>
                                <w:b/>
                                <w:iCs w:val="0"/>
                                <w:color w:val="339966"/>
                                <w:sz w:val="40"/>
                                <w:szCs w:val="40"/>
                              </w:rPr>
                            </w:pPr>
                            <w:r w:rsidRPr="002A51E4">
                              <w:rPr>
                                <w:b/>
                                <w:iCs w:val="0"/>
                                <w:color w:val="339966"/>
                                <w:sz w:val="40"/>
                                <w:szCs w:val="40"/>
                              </w:rPr>
                              <w:t>February 2</w:t>
                            </w:r>
                            <w:r w:rsidR="00FC2C0E" w:rsidRPr="002A51E4">
                              <w:rPr>
                                <w:b/>
                                <w:iCs w:val="0"/>
                                <w:color w:val="339966"/>
                                <w:sz w:val="40"/>
                                <w:szCs w:val="40"/>
                              </w:rPr>
                              <w:t>, 2018</w:t>
                            </w:r>
                          </w:p>
                          <w:p w14:paraId="78574161" w14:textId="78C6BD27" w:rsidR="00AB0C7F" w:rsidRDefault="00AB0C7F" w:rsidP="00FD43A2">
                            <w:pPr>
                              <w:pBdr>
                                <w:top w:val="single" w:sz="24" w:space="8" w:color="5B9BD5" w:themeColor="accent1"/>
                                <w:bottom w:val="single" w:sz="24" w:space="8" w:color="5B9BD5" w:themeColor="accent1"/>
                              </w:pBdr>
                              <w:spacing w:after="0" w:line="240" w:lineRule="auto"/>
                              <w:jc w:val="center"/>
                              <w:rPr>
                                <w:b/>
                                <w:iCs w:val="0"/>
                                <w:color w:val="339966"/>
                                <w:sz w:val="20"/>
                                <w:szCs w:val="20"/>
                              </w:rPr>
                            </w:pPr>
                            <w:r w:rsidRPr="00CE4E2E">
                              <w:rPr>
                                <w:b/>
                                <w:iCs w:val="0"/>
                                <w:color w:val="339966"/>
                                <w:sz w:val="40"/>
                                <w:szCs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5pt;margin-top:103.5pt;width:412.5pt;height:176.25pt;z-index:-251644929;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" filled="f" stroked="f">
                <v:textbox>
                  <w:txbxContent>
                    <w:p w14:paraId="20894348" w14:textId="58DFA4FB" w:rsidR="00AB0C7F" w:rsidRPr="00E151AF" w:rsidRDefault="00AB0C7F" w:rsidP="00E151AF">
                      <w:pPr>
                        <w:pBdr>
                          <w:top w:val="single" w:sz="24" w:space="8" w:color="5B9BD5" w:themeColor="accent1"/>
                          <w:bottom w:val="single" w:sz="24" w:space="8" w:color="5B9BD5" w:themeColor="accent1"/>
                        </w:pBdr>
                        <w:spacing w:after="0" w:line="240" w:lineRule="auto"/>
                        <w:jc w:val="center"/>
                        <w:rPr>
                          <w:b/>
                          <w:i/>
                          <w:iCs w:val="0"/>
                          <w:color w:val="1F4E79" w:themeColor="accent1" w:themeShade="80"/>
                          <w:sz w:val="52"/>
                          <w:szCs w:val="52"/>
                        </w:rPr>
                      </w:pPr>
                      <w:r w:rsidRPr="00E151AF">
                        <w:rPr>
                          <w:b/>
                          <w:i/>
                          <w:iCs w:val="0"/>
                          <w:color w:val="1F4E79" w:themeColor="accent1" w:themeShade="80"/>
                          <w:sz w:val="52"/>
                          <w:szCs w:val="52"/>
                        </w:rPr>
                        <w:t>Student Research Poster Contest</w:t>
                      </w:r>
                    </w:p>
                    <w:p w14:paraId="502A28FF" w14:textId="77777777" w:rsidR="00AB0C7F" w:rsidRPr="00E151AF" w:rsidRDefault="00AB0C7F" w:rsidP="00F6734E">
                      <w:pPr>
                        <w:pBdr>
                          <w:top w:val="single" w:sz="24" w:space="8" w:color="5B9BD5" w:themeColor="accent1"/>
                          <w:bottom w:val="single" w:sz="24" w:space="8" w:color="5B9BD5" w:themeColor="accent1"/>
                        </w:pBdr>
                        <w:spacing w:after="0" w:line="240" w:lineRule="auto"/>
                        <w:jc w:val="center"/>
                        <w:rPr>
                          <w:b/>
                          <w:i/>
                          <w:iCs w:val="0"/>
                          <w:color w:val="1F4E79" w:themeColor="accent1" w:themeShade="80"/>
                          <w:sz w:val="20"/>
                          <w:szCs w:val="20"/>
                        </w:rPr>
                      </w:pPr>
                    </w:p>
                    <w:p w14:paraId="24973BA1" w14:textId="3921967C" w:rsidR="00E151AF" w:rsidRDefault="00AB0C7F" w:rsidP="00161F78">
                      <w:pPr>
                        <w:pBdr>
                          <w:top w:val="single" w:sz="24" w:space="8" w:color="5B9BD5" w:themeColor="accent1"/>
                          <w:bottom w:val="single" w:sz="24" w:space="8" w:color="5B9BD5" w:themeColor="accent1"/>
                        </w:pBdr>
                        <w:spacing w:after="0" w:line="240" w:lineRule="auto"/>
                        <w:jc w:val="center"/>
                        <w:rPr>
                          <w:b/>
                          <w:i/>
                          <w:iCs w:val="0"/>
                          <w:color w:val="1F4E79" w:themeColor="accent1" w:themeShade="80"/>
                          <w:sz w:val="40"/>
                          <w:szCs w:val="40"/>
                        </w:rPr>
                      </w:pPr>
                      <w:r w:rsidRPr="00CE4E2E">
                        <w:rPr>
                          <w:b/>
                          <w:i/>
                          <w:iCs w:val="0"/>
                          <w:color w:val="1F4E79" w:themeColor="accent1" w:themeShade="80"/>
                          <w:sz w:val="40"/>
                          <w:szCs w:val="40"/>
                        </w:rPr>
                        <w:t>2</w:t>
                      </w:r>
                      <w:r w:rsidR="00FC2C0E">
                        <w:rPr>
                          <w:b/>
                          <w:i/>
                          <w:iCs w:val="0"/>
                          <w:color w:val="1F4E79" w:themeColor="accent1" w:themeShade="80"/>
                          <w:sz w:val="40"/>
                          <w:szCs w:val="40"/>
                        </w:rPr>
                        <w:t>7</w:t>
                      </w:r>
                      <w:r w:rsidRPr="00CE4E2E">
                        <w:rPr>
                          <w:b/>
                          <w:i/>
                          <w:iCs w:val="0"/>
                          <w:color w:val="1F4E79" w:themeColor="accent1" w:themeShade="80"/>
                          <w:sz w:val="40"/>
                          <w:szCs w:val="40"/>
                          <w:vertAlign w:val="superscript"/>
                        </w:rPr>
                        <w:t>th</w:t>
                      </w:r>
                      <w:r w:rsidR="004A7FF2">
                        <w:rPr>
                          <w:b/>
                          <w:i/>
                          <w:iCs w:val="0"/>
                          <w:color w:val="1F4E79" w:themeColor="accent1" w:themeShade="80"/>
                          <w:sz w:val="40"/>
                          <w:szCs w:val="40"/>
                        </w:rPr>
                        <w:t xml:space="preserve"> Annual Southwest</w:t>
                      </w:r>
                      <w:r w:rsidRPr="00CE4E2E">
                        <w:rPr>
                          <w:b/>
                          <w:i/>
                          <w:iCs w:val="0"/>
                          <w:color w:val="1F4E79" w:themeColor="accent1" w:themeShade="80"/>
                          <w:sz w:val="40"/>
                          <w:szCs w:val="40"/>
                        </w:rPr>
                        <w:t xml:space="preserve"> Florida </w:t>
                      </w:r>
                    </w:p>
                    <w:p w14:paraId="7C738F8E" w14:textId="58D75B8A" w:rsidR="00AB0C7F" w:rsidRPr="00CE4E2E" w:rsidRDefault="00AB0C7F" w:rsidP="00161F78">
                      <w:pPr>
                        <w:pBdr>
                          <w:top w:val="single" w:sz="24" w:space="8" w:color="5B9BD5" w:themeColor="accent1"/>
                          <w:bottom w:val="single" w:sz="24" w:space="8" w:color="5B9BD5" w:themeColor="accent1"/>
                        </w:pBdr>
                        <w:spacing w:after="0" w:line="240" w:lineRule="auto"/>
                        <w:jc w:val="center"/>
                        <w:rPr>
                          <w:b/>
                          <w:i/>
                          <w:iCs w:val="0"/>
                          <w:color w:val="1F4E79" w:themeColor="accent1" w:themeShade="80"/>
                          <w:sz w:val="40"/>
                          <w:szCs w:val="40"/>
                        </w:rPr>
                      </w:pPr>
                      <w:r w:rsidRPr="00CE4E2E">
                        <w:rPr>
                          <w:b/>
                          <w:i/>
                          <w:iCs w:val="0"/>
                          <w:color w:val="1F4E79" w:themeColor="accent1" w:themeShade="80"/>
                          <w:sz w:val="40"/>
                          <w:szCs w:val="40"/>
                        </w:rPr>
                        <w:t>Water Resources Conference</w:t>
                      </w:r>
                    </w:p>
                    <w:p w14:paraId="2FBA10FD" w14:textId="77777777" w:rsidR="00E151AF" w:rsidRPr="002A51E4" w:rsidRDefault="00E151AF" w:rsidP="00E151AF">
                      <w:pPr>
                        <w:pBdr>
                          <w:top w:val="single" w:sz="24" w:space="8" w:color="5B9BD5" w:themeColor="accent1"/>
                          <w:bottom w:val="single" w:sz="24" w:space="8" w:color="5B9BD5" w:themeColor="accent1"/>
                        </w:pBdr>
                        <w:spacing w:after="0" w:line="120" w:lineRule="exact"/>
                        <w:jc w:val="center"/>
                        <w:rPr>
                          <w:b/>
                          <w:i/>
                          <w:iCs w:val="0"/>
                          <w:color w:val="1F4E79" w:themeColor="accent1" w:themeShade="80"/>
                          <w:sz w:val="16"/>
                          <w:szCs w:val="16"/>
                        </w:rPr>
                      </w:pPr>
                    </w:p>
                    <w:p w14:paraId="31019BEC" w14:textId="77777777" w:rsidR="002B2B60" w:rsidRPr="002A51E4" w:rsidRDefault="002B2B60" w:rsidP="00FD43A2">
                      <w:pPr>
                        <w:pBdr>
                          <w:top w:val="single" w:sz="24" w:space="8" w:color="5B9BD5" w:themeColor="accent1"/>
                          <w:bottom w:val="single" w:sz="24" w:space="8" w:color="5B9BD5" w:themeColor="accent1"/>
                        </w:pBdr>
                        <w:spacing w:after="0" w:line="240" w:lineRule="auto"/>
                        <w:jc w:val="center"/>
                        <w:rPr>
                          <w:b/>
                          <w:iCs w:val="0"/>
                          <w:color w:val="339966"/>
                          <w:sz w:val="40"/>
                          <w:szCs w:val="40"/>
                        </w:rPr>
                      </w:pPr>
                      <w:r w:rsidRPr="002A51E4">
                        <w:rPr>
                          <w:b/>
                          <w:iCs w:val="0"/>
                          <w:color w:val="339966"/>
                          <w:sz w:val="40"/>
                          <w:szCs w:val="40"/>
                        </w:rPr>
                        <w:t xml:space="preserve">Fort Myers, FL </w:t>
                      </w:r>
                    </w:p>
                    <w:p w14:paraId="4B7F96BD" w14:textId="77777777" w:rsidR="002A51E4" w:rsidRPr="002A51E4" w:rsidRDefault="00EE09DC" w:rsidP="00FD43A2">
                      <w:pPr>
                        <w:pBdr>
                          <w:top w:val="single" w:sz="24" w:space="8" w:color="5B9BD5" w:themeColor="accent1"/>
                          <w:bottom w:val="single" w:sz="24" w:space="8" w:color="5B9BD5" w:themeColor="accent1"/>
                        </w:pBdr>
                        <w:spacing w:after="0" w:line="240" w:lineRule="auto"/>
                        <w:jc w:val="center"/>
                        <w:rPr>
                          <w:b/>
                          <w:iCs w:val="0"/>
                          <w:color w:val="339966"/>
                          <w:sz w:val="40"/>
                          <w:szCs w:val="40"/>
                        </w:rPr>
                      </w:pPr>
                      <w:r w:rsidRPr="002A51E4">
                        <w:rPr>
                          <w:b/>
                          <w:iCs w:val="0"/>
                          <w:color w:val="339966"/>
                          <w:sz w:val="40"/>
                          <w:szCs w:val="40"/>
                        </w:rPr>
                        <w:t>February 2</w:t>
                      </w:r>
                      <w:r w:rsidR="00FC2C0E" w:rsidRPr="002A51E4">
                        <w:rPr>
                          <w:b/>
                          <w:iCs w:val="0"/>
                          <w:color w:val="339966"/>
                          <w:sz w:val="40"/>
                          <w:szCs w:val="40"/>
                        </w:rPr>
                        <w:t>, 2018</w:t>
                      </w:r>
                    </w:p>
                    <w:p w14:paraId="78574161" w14:textId="78C6BD27" w:rsidR="00AB0C7F" w:rsidRDefault="00AB0C7F" w:rsidP="00FD43A2">
                      <w:pPr>
                        <w:pBdr>
                          <w:top w:val="single" w:sz="24" w:space="8" w:color="5B9BD5" w:themeColor="accent1"/>
                          <w:bottom w:val="single" w:sz="24" w:space="8" w:color="5B9BD5" w:themeColor="accent1"/>
                        </w:pBdr>
                        <w:spacing w:after="0" w:line="240" w:lineRule="auto"/>
                        <w:jc w:val="center"/>
                        <w:rPr>
                          <w:b/>
                          <w:iCs w:val="0"/>
                          <w:color w:val="339966"/>
                          <w:sz w:val="20"/>
                          <w:szCs w:val="20"/>
                        </w:rPr>
                      </w:pPr>
                      <w:r w:rsidRPr="00CE4E2E">
                        <w:rPr>
                          <w:b/>
                          <w:iCs w:val="0"/>
                          <w:color w:val="339966"/>
                          <w:sz w:val="40"/>
                          <w:szCs w:val="40"/>
                        </w:rPr>
                        <w:t xml:space="preserve"> </w:t>
                      </w:r>
                    </w:p>
                  </w:txbxContent>
                </v:textbox>
                <w10:wrap type="topAndBottom" anchorx="margin"/>
              </v:shape>
            </w:pict>
          </mc:Fallback>
        </mc:AlternateContent>
      </w:r>
    </w:p>
    <w:p w14:paraId="34A3F181" w14:textId="39F546DB" w:rsidR="00DF79D7" w:rsidRDefault="002A51E4" w:rsidP="00161F78">
      <w:pPr>
        <w:spacing w:after="0" w:line="240" w:lineRule="auto"/>
        <w:rPr>
          <w:rFonts w:ascii="Cambria" w:eastAsia="Times New Roman" w:hAnsi="Cambria" w:cs="Helvetica"/>
          <w:bCs/>
          <w:color w:val="000000" w:themeColor="text1"/>
          <w:sz w:val="24"/>
          <w:szCs w:val="24"/>
        </w:rPr>
      </w:pPr>
      <w:r>
        <w:rPr>
          <w:noProof/>
        </w:rPr>
        <mc:AlternateContent>
          <mc:Choice Requires="wps">
            <w:drawing>
              <wp:anchor distT="0" distB="0" distL="114300" distR="114300" simplePos="0" relativeHeight="251700224" behindDoc="0" locked="0" layoutInCell="1" allowOverlap="1" wp14:anchorId="1FA9A06A" wp14:editId="53AFBBF9">
                <wp:simplePos x="0" y="0"/>
                <wp:positionH relativeFrom="column">
                  <wp:posOffset>1714500</wp:posOffset>
                </wp:positionH>
                <wp:positionV relativeFrom="paragraph">
                  <wp:posOffset>2254885</wp:posOffset>
                </wp:positionV>
                <wp:extent cx="2524125" cy="0"/>
                <wp:effectExtent l="0" t="19050" r="9525" b="19050"/>
                <wp:wrapNone/>
                <wp:docPr id="11" name="Straight Connector 11"/>
                <wp:cNvGraphicFramePr/>
                <a:graphic xmlns:a="http://schemas.openxmlformats.org/drawingml/2006/main">
                  <a:graphicData uri="http://schemas.microsoft.com/office/word/2010/wordprocessingShape">
                    <wps:wsp>
                      <wps:cNvCnPr/>
                      <wps:spPr>
                        <a:xfrm>
                          <a:off x="0" y="0"/>
                          <a:ext cx="25241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5pt,177.55pt" to="333.7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" strokecolor="#5b9bd5 [3204]" strokeweight="3pt">
                <v:stroke joinstyle="miter"/>
              </v:line>
            </w:pict>
          </mc:Fallback>
        </mc:AlternateContent>
      </w:r>
      <w:r w:rsidR="002B2B60">
        <w:rPr>
          <w:noProof/>
        </w:rPr>
        <mc:AlternateContent>
          <mc:Choice Requires="wps">
            <w:drawing>
              <wp:anchor distT="45720" distB="45720" distL="114300" distR="114300" simplePos="0" relativeHeight="251696128" behindDoc="0" locked="0" layoutInCell="1" allowOverlap="1" wp14:anchorId="0BDE0B25" wp14:editId="11AC19A0">
                <wp:simplePos x="0" y="0"/>
                <wp:positionH relativeFrom="margin">
                  <wp:posOffset>342900</wp:posOffset>
                </wp:positionH>
                <wp:positionV relativeFrom="paragraph">
                  <wp:posOffset>3277870</wp:posOffset>
                </wp:positionV>
                <wp:extent cx="5486400" cy="222885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28850"/>
                        </a:xfrm>
                        <a:prstGeom prst="roundRect">
                          <a:avLst/>
                        </a:prstGeom>
                        <a:solidFill>
                          <a:schemeClr val="bg1"/>
                        </a:solidFill>
                        <a:ln w="9525">
                          <a:noFill/>
                          <a:prstDash val="solid"/>
                          <a:miter lim="800000"/>
                          <a:headEnd/>
                          <a:tailEnd/>
                        </a:ln>
                        <a:effectLst/>
                      </wps:spPr>
                      <wps:txbx>
                        <w:txbxContent>
                          <w:p w14:paraId="62F03C74" w14:textId="47857707" w:rsidR="00AB0C7F" w:rsidRPr="00AB0C7F" w:rsidRDefault="00AB0C7F" w:rsidP="00AB0C7F">
                            <w:pPr>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 xml:space="preserve">If you conduct research in any area of water resources, consider presenting it on a poster and sharing with us. </w:t>
                            </w:r>
                          </w:p>
                          <w:p w14:paraId="745C063E" w14:textId="77777777" w:rsid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sidRPr="00AB0C7F">
                              <w:rPr>
                                <w:rFonts w:ascii="Cambria" w:eastAsia="Times New Roman" w:hAnsi="Cambria" w:cs="Helvetica"/>
                                <w:b/>
                                <w:color w:val="1F3864" w:themeColor="accent5" w:themeShade="80"/>
                                <w:sz w:val="28"/>
                                <w:szCs w:val="28"/>
                              </w:rPr>
                              <w:t>Cash prizes</w:t>
                            </w:r>
                          </w:p>
                          <w:p w14:paraId="5B1F65E3" w14:textId="77777777" w:rsid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R</w:t>
                            </w:r>
                            <w:r w:rsidRPr="00AB0C7F">
                              <w:rPr>
                                <w:rFonts w:ascii="Cambria" w:eastAsia="Times New Roman" w:hAnsi="Cambria" w:cs="Helvetica"/>
                                <w:b/>
                                <w:color w:val="1F3864" w:themeColor="accent5" w:themeShade="80"/>
                                <w:sz w:val="28"/>
                                <w:szCs w:val="28"/>
                              </w:rPr>
                              <w:t xml:space="preserve">ecognition from </w:t>
                            </w:r>
                            <w:r>
                              <w:rPr>
                                <w:rFonts w:ascii="Cambria" w:eastAsia="Times New Roman" w:hAnsi="Cambria" w:cs="Helvetica"/>
                                <w:b/>
                                <w:color w:val="1F3864" w:themeColor="accent5" w:themeShade="80"/>
                                <w:sz w:val="28"/>
                                <w:szCs w:val="28"/>
                              </w:rPr>
                              <w:t>Florida water resource societies</w:t>
                            </w:r>
                          </w:p>
                          <w:p w14:paraId="42AF84C7" w14:textId="634832EE" w:rsidR="00AB0C7F" w:rsidRP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O</w:t>
                            </w:r>
                            <w:r w:rsidRPr="00AB0C7F">
                              <w:rPr>
                                <w:rFonts w:ascii="Cambria" w:eastAsia="Times New Roman" w:hAnsi="Cambria" w:cs="Helvetica"/>
                                <w:b/>
                                <w:color w:val="1F3864" w:themeColor="accent5" w:themeShade="80"/>
                                <w:sz w:val="28"/>
                                <w:szCs w:val="28"/>
                              </w:rPr>
                              <w:t xml:space="preserve">pportunity to present, </w:t>
                            </w:r>
                            <w:proofErr w:type="gramStart"/>
                            <w:r w:rsidRPr="00AB0C7F">
                              <w:rPr>
                                <w:rFonts w:ascii="Cambria" w:eastAsia="Times New Roman" w:hAnsi="Cambria" w:cs="Helvetica"/>
                                <w:b/>
                                <w:color w:val="1F3864" w:themeColor="accent5" w:themeShade="80"/>
                                <w:sz w:val="28"/>
                                <w:szCs w:val="28"/>
                              </w:rPr>
                              <w:t>discuss</w:t>
                            </w:r>
                            <w:proofErr w:type="gramEnd"/>
                            <w:r w:rsidRPr="00AB0C7F">
                              <w:rPr>
                                <w:rFonts w:ascii="Cambria" w:eastAsia="Times New Roman" w:hAnsi="Cambria" w:cs="Helvetica"/>
                                <w:b/>
                                <w:color w:val="1F3864" w:themeColor="accent5" w:themeShade="80"/>
                                <w:sz w:val="28"/>
                                <w:szCs w:val="28"/>
                              </w:rPr>
                              <w:t>, and share your research with profe</w:t>
                            </w:r>
                            <w:r>
                              <w:rPr>
                                <w:rFonts w:ascii="Cambria" w:eastAsia="Times New Roman" w:hAnsi="Cambria" w:cs="Helvetica"/>
                                <w:b/>
                                <w:color w:val="1F3864" w:themeColor="accent5" w:themeShade="80"/>
                                <w:sz w:val="28"/>
                                <w:szCs w:val="28"/>
                              </w:rPr>
                              <w:t xml:space="preserve">ssionals, researchers, and </w:t>
                            </w:r>
                            <w:r w:rsidRPr="00AB0C7F">
                              <w:rPr>
                                <w:rFonts w:ascii="Cambria" w:eastAsia="Times New Roman" w:hAnsi="Cambria" w:cs="Helvetica"/>
                                <w:b/>
                                <w:color w:val="1F3864" w:themeColor="accent5" w:themeShade="80"/>
                                <w:sz w:val="28"/>
                                <w:szCs w:val="28"/>
                              </w:rPr>
                              <w:t>students from around Florida at a major</w:t>
                            </w:r>
                            <w:r>
                              <w:rPr>
                                <w:rFonts w:ascii="Cambria" w:eastAsia="Times New Roman" w:hAnsi="Cambria" w:cs="Helvetica"/>
                                <w:b/>
                                <w:color w:val="1F3864" w:themeColor="accent5" w:themeShade="80"/>
                                <w:sz w:val="28"/>
                                <w:szCs w:val="28"/>
                              </w:rPr>
                              <w:t xml:space="preserve"> state-level</w:t>
                            </w:r>
                            <w:r w:rsidRPr="00AB0C7F">
                              <w:rPr>
                                <w:rFonts w:ascii="Cambria" w:eastAsia="Times New Roman" w:hAnsi="Cambria" w:cs="Helvetica"/>
                                <w:b/>
                                <w:color w:val="1F3864" w:themeColor="accent5" w:themeShade="80"/>
                                <w:sz w:val="28"/>
                                <w:szCs w:val="28"/>
                              </w:rPr>
                              <w:t xml:space="preserve"> meeting. </w:t>
                            </w:r>
                          </w:p>
                          <w:p w14:paraId="62858C20" w14:textId="77777777" w:rsidR="00AB0C7F" w:rsidRPr="00AB0C7F" w:rsidRDefault="00AB0C7F" w:rsidP="00CE4E2E">
                            <w:pPr>
                              <w:ind w:firstLine="720"/>
                              <w:rPr>
                                <w:rFonts w:ascii="Cambria" w:eastAsia="Times New Roman" w:hAnsi="Cambria" w:cs="Helvetica"/>
                                <w:b/>
                                <w:color w:val="000000" w:themeColor="text1"/>
                                <w:sz w:val="28"/>
                                <w:szCs w:val="28"/>
                              </w:rPr>
                            </w:pPr>
                          </w:p>
                          <w:p w14:paraId="385D8C8E" w14:textId="77777777" w:rsidR="00AB0C7F" w:rsidRPr="00AB0C7F" w:rsidRDefault="00AB0C7F" w:rsidP="00CE4E2E">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margin-left:27pt;margin-top:258.1pt;width:6in;height:175.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" fillcolor="white [3212]" stroked="f">
                <v:stroke joinstyle="miter"/>
                <v:textbox>
                  <w:txbxContent>
                    <w:p w14:paraId="62F03C74" w14:textId="47857707" w:rsidR="00AB0C7F" w:rsidRPr="00AB0C7F" w:rsidRDefault="00AB0C7F" w:rsidP="00AB0C7F">
                      <w:pPr>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 xml:space="preserve">If you conduct research in any area of water resources, consider presenting it on a poster and sharing with us. </w:t>
                      </w:r>
                    </w:p>
                    <w:p w14:paraId="745C063E" w14:textId="77777777" w:rsid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sidRPr="00AB0C7F">
                        <w:rPr>
                          <w:rFonts w:ascii="Cambria" w:eastAsia="Times New Roman" w:hAnsi="Cambria" w:cs="Helvetica"/>
                          <w:b/>
                          <w:color w:val="1F3864" w:themeColor="accent5" w:themeShade="80"/>
                          <w:sz w:val="28"/>
                          <w:szCs w:val="28"/>
                        </w:rPr>
                        <w:t>Cash prizes</w:t>
                      </w:r>
                    </w:p>
                    <w:p w14:paraId="5B1F65E3" w14:textId="77777777" w:rsid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R</w:t>
                      </w:r>
                      <w:r w:rsidRPr="00AB0C7F">
                        <w:rPr>
                          <w:rFonts w:ascii="Cambria" w:eastAsia="Times New Roman" w:hAnsi="Cambria" w:cs="Helvetica"/>
                          <w:b/>
                          <w:color w:val="1F3864" w:themeColor="accent5" w:themeShade="80"/>
                          <w:sz w:val="28"/>
                          <w:szCs w:val="28"/>
                        </w:rPr>
                        <w:t xml:space="preserve">ecognition from </w:t>
                      </w:r>
                      <w:r>
                        <w:rPr>
                          <w:rFonts w:ascii="Cambria" w:eastAsia="Times New Roman" w:hAnsi="Cambria" w:cs="Helvetica"/>
                          <w:b/>
                          <w:color w:val="1F3864" w:themeColor="accent5" w:themeShade="80"/>
                          <w:sz w:val="28"/>
                          <w:szCs w:val="28"/>
                        </w:rPr>
                        <w:t>Florida water resource societies</w:t>
                      </w:r>
                    </w:p>
                    <w:p w14:paraId="42AF84C7" w14:textId="634832EE" w:rsidR="00AB0C7F" w:rsidRPr="00AB0C7F" w:rsidRDefault="00AB0C7F" w:rsidP="00AB0C7F">
                      <w:pPr>
                        <w:pStyle w:val="ListParagraph"/>
                        <w:numPr>
                          <w:ilvl w:val="0"/>
                          <w:numId w:val="10"/>
                        </w:numPr>
                        <w:ind w:left="540"/>
                        <w:rPr>
                          <w:rFonts w:ascii="Cambria" w:eastAsia="Times New Roman" w:hAnsi="Cambria" w:cs="Helvetica"/>
                          <w:b/>
                          <w:color w:val="1F3864" w:themeColor="accent5" w:themeShade="80"/>
                          <w:sz w:val="28"/>
                          <w:szCs w:val="28"/>
                        </w:rPr>
                      </w:pPr>
                      <w:r>
                        <w:rPr>
                          <w:rFonts w:ascii="Cambria" w:eastAsia="Times New Roman" w:hAnsi="Cambria" w:cs="Helvetica"/>
                          <w:b/>
                          <w:color w:val="1F3864" w:themeColor="accent5" w:themeShade="80"/>
                          <w:sz w:val="28"/>
                          <w:szCs w:val="28"/>
                        </w:rPr>
                        <w:t>O</w:t>
                      </w:r>
                      <w:r w:rsidRPr="00AB0C7F">
                        <w:rPr>
                          <w:rFonts w:ascii="Cambria" w:eastAsia="Times New Roman" w:hAnsi="Cambria" w:cs="Helvetica"/>
                          <w:b/>
                          <w:color w:val="1F3864" w:themeColor="accent5" w:themeShade="80"/>
                          <w:sz w:val="28"/>
                          <w:szCs w:val="28"/>
                        </w:rPr>
                        <w:t xml:space="preserve">pportunity to present, </w:t>
                      </w:r>
                      <w:proofErr w:type="gramStart"/>
                      <w:r w:rsidRPr="00AB0C7F">
                        <w:rPr>
                          <w:rFonts w:ascii="Cambria" w:eastAsia="Times New Roman" w:hAnsi="Cambria" w:cs="Helvetica"/>
                          <w:b/>
                          <w:color w:val="1F3864" w:themeColor="accent5" w:themeShade="80"/>
                          <w:sz w:val="28"/>
                          <w:szCs w:val="28"/>
                        </w:rPr>
                        <w:t>discuss</w:t>
                      </w:r>
                      <w:proofErr w:type="gramEnd"/>
                      <w:r w:rsidRPr="00AB0C7F">
                        <w:rPr>
                          <w:rFonts w:ascii="Cambria" w:eastAsia="Times New Roman" w:hAnsi="Cambria" w:cs="Helvetica"/>
                          <w:b/>
                          <w:color w:val="1F3864" w:themeColor="accent5" w:themeShade="80"/>
                          <w:sz w:val="28"/>
                          <w:szCs w:val="28"/>
                        </w:rPr>
                        <w:t>, and share your research with profe</w:t>
                      </w:r>
                      <w:r>
                        <w:rPr>
                          <w:rFonts w:ascii="Cambria" w:eastAsia="Times New Roman" w:hAnsi="Cambria" w:cs="Helvetica"/>
                          <w:b/>
                          <w:color w:val="1F3864" w:themeColor="accent5" w:themeShade="80"/>
                          <w:sz w:val="28"/>
                          <w:szCs w:val="28"/>
                        </w:rPr>
                        <w:t xml:space="preserve">ssionals, researchers, and </w:t>
                      </w:r>
                      <w:r w:rsidRPr="00AB0C7F">
                        <w:rPr>
                          <w:rFonts w:ascii="Cambria" w:eastAsia="Times New Roman" w:hAnsi="Cambria" w:cs="Helvetica"/>
                          <w:b/>
                          <w:color w:val="1F3864" w:themeColor="accent5" w:themeShade="80"/>
                          <w:sz w:val="28"/>
                          <w:szCs w:val="28"/>
                        </w:rPr>
                        <w:t>students from around Florida at a major</w:t>
                      </w:r>
                      <w:r>
                        <w:rPr>
                          <w:rFonts w:ascii="Cambria" w:eastAsia="Times New Roman" w:hAnsi="Cambria" w:cs="Helvetica"/>
                          <w:b/>
                          <w:color w:val="1F3864" w:themeColor="accent5" w:themeShade="80"/>
                          <w:sz w:val="28"/>
                          <w:szCs w:val="28"/>
                        </w:rPr>
                        <w:t xml:space="preserve"> state-level</w:t>
                      </w:r>
                      <w:r w:rsidRPr="00AB0C7F">
                        <w:rPr>
                          <w:rFonts w:ascii="Cambria" w:eastAsia="Times New Roman" w:hAnsi="Cambria" w:cs="Helvetica"/>
                          <w:b/>
                          <w:color w:val="1F3864" w:themeColor="accent5" w:themeShade="80"/>
                          <w:sz w:val="28"/>
                          <w:szCs w:val="28"/>
                        </w:rPr>
                        <w:t xml:space="preserve"> meeting. </w:t>
                      </w:r>
                    </w:p>
                    <w:p w14:paraId="62858C20" w14:textId="77777777" w:rsidR="00AB0C7F" w:rsidRPr="00AB0C7F" w:rsidRDefault="00AB0C7F" w:rsidP="00CE4E2E">
                      <w:pPr>
                        <w:ind w:firstLine="720"/>
                        <w:rPr>
                          <w:rFonts w:ascii="Cambria" w:eastAsia="Times New Roman" w:hAnsi="Cambria" w:cs="Helvetica"/>
                          <w:b/>
                          <w:color w:val="000000" w:themeColor="text1"/>
                          <w:sz w:val="28"/>
                          <w:szCs w:val="28"/>
                        </w:rPr>
                      </w:pPr>
                    </w:p>
                    <w:p w14:paraId="385D8C8E" w14:textId="77777777" w:rsidR="00AB0C7F" w:rsidRPr="00AB0C7F" w:rsidRDefault="00AB0C7F" w:rsidP="00CE4E2E">
                      <w:pPr>
                        <w:rPr>
                          <w:b/>
                          <w:sz w:val="28"/>
                          <w:szCs w:val="28"/>
                        </w:rPr>
                      </w:pPr>
                    </w:p>
                  </w:txbxContent>
                </v:textbox>
                <w10:wrap type="square" anchorx="margin"/>
              </v:roundrect>
            </w:pict>
          </mc:Fallback>
        </mc:AlternateContent>
      </w:r>
      <w:r w:rsidR="00FD43A2">
        <w:rPr>
          <w:noProof/>
        </w:rPr>
        <w:drawing>
          <wp:anchor distT="0" distB="0" distL="114300" distR="114300" simplePos="0" relativeHeight="251699200" behindDoc="1" locked="0" layoutInCell="1" allowOverlap="1" wp14:anchorId="6A772062" wp14:editId="12884139">
            <wp:simplePos x="0" y="0"/>
            <wp:positionH relativeFrom="column">
              <wp:posOffset>-699135</wp:posOffset>
            </wp:positionH>
            <wp:positionV relativeFrom="paragraph">
              <wp:posOffset>1390015</wp:posOffset>
            </wp:positionV>
            <wp:extent cx="3160395" cy="48291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Logo.png"/>
                    <pic:cNvPicPr/>
                  </pic:nvPicPr>
                  <pic:blipFill>
                    <a:blip r:embed="rId7">
                      <a:extLst>
                        <a:ext uri="{28A0092B-C50C-407E-A947-70E740481C1C}">
                          <a14:useLocalDpi xmlns:a14="http://schemas.microsoft.com/office/drawing/2010/main" val="0"/>
                        </a:ext>
                      </a:extLst>
                    </a:blip>
                    <a:stretch>
                      <a:fillRect/>
                    </a:stretch>
                  </pic:blipFill>
                  <pic:spPr>
                    <a:xfrm>
                      <a:off x="0" y="0"/>
                      <a:ext cx="3160395" cy="4829175"/>
                    </a:xfrm>
                    <a:prstGeom prst="rect">
                      <a:avLst/>
                    </a:prstGeom>
                  </pic:spPr>
                </pic:pic>
              </a:graphicData>
            </a:graphic>
            <wp14:sizeRelH relativeFrom="page">
              <wp14:pctWidth>0</wp14:pctWidth>
            </wp14:sizeRelH>
            <wp14:sizeRelV relativeFrom="page">
              <wp14:pctHeight>0</wp14:pctHeight>
            </wp14:sizeRelV>
          </wp:anchor>
        </w:drawing>
      </w:r>
      <w:r w:rsidR="00AB0C7F" w:rsidRPr="00AB0C7F">
        <w:rPr>
          <w:noProof/>
          <w:sz w:val="28"/>
          <w:szCs w:val="28"/>
        </w:rPr>
        <mc:AlternateContent>
          <mc:Choice Requires="wps">
            <w:drawing>
              <wp:anchor distT="45720" distB="45720" distL="114300" distR="114300" simplePos="0" relativeHeight="251681792" behindDoc="0" locked="0" layoutInCell="1" allowOverlap="1" wp14:anchorId="7A491812" wp14:editId="6617E774">
                <wp:simplePos x="0" y="0"/>
                <wp:positionH relativeFrom="margin">
                  <wp:posOffset>342900</wp:posOffset>
                </wp:positionH>
                <wp:positionV relativeFrom="paragraph">
                  <wp:posOffset>7178675</wp:posOffset>
                </wp:positionV>
                <wp:extent cx="4343400" cy="1071245"/>
                <wp:effectExtent l="0" t="0" r="19050" b="146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071245"/>
                        </a:xfrm>
                        <a:prstGeom prst="round2DiagRect">
                          <a:avLst/>
                        </a:prstGeom>
                        <a:solidFill>
                          <a:schemeClr val="accent1">
                            <a:lumMod val="60000"/>
                            <a:lumOff val="40000"/>
                          </a:schemeClr>
                        </a:solidFill>
                        <a:ln w="9525">
                          <a:solidFill>
                            <a:schemeClr val="accent1">
                              <a:lumMod val="75000"/>
                            </a:schemeClr>
                          </a:solidFill>
                          <a:miter lim="800000"/>
                          <a:headEnd/>
                          <a:tailEnd/>
                        </a:ln>
                      </wps:spPr>
                      <wps:txbx>
                        <w:txbxContent>
                          <w:p w14:paraId="61615D79" w14:textId="6B474FF0" w:rsidR="00AB0C7F" w:rsidRPr="00AB0C7F" w:rsidRDefault="00AB0C7F" w:rsidP="00AB0C7F">
                            <w:pPr>
                              <w:rPr>
                                <w:b/>
                                <w:color w:val="385623" w:themeColor="accent6" w:themeShade="80"/>
                                <w:sz w:val="28"/>
                                <w:szCs w:val="28"/>
                              </w:rPr>
                            </w:pPr>
                            <w:r w:rsidRPr="00AB0C7F">
                              <w:rPr>
                                <w:b/>
                                <w:color w:val="385623" w:themeColor="accent6" w:themeShade="80"/>
                                <w:sz w:val="28"/>
                                <w:szCs w:val="28"/>
                              </w:rPr>
                              <w:t xml:space="preserve">Visit the Conference website for more information and to submit your abstract online: </w:t>
                            </w:r>
                            <w:r w:rsidRPr="00AB0C7F">
                              <w:rPr>
                                <w:b/>
                                <w:color w:val="328623"/>
                                <w:sz w:val="28"/>
                                <w:szCs w:val="28"/>
                              </w:rPr>
                              <w:t>www.</w:t>
                            </w:r>
                            <w:r w:rsidR="004A7FF2">
                              <w:rPr>
                                <w:b/>
                                <w:color w:val="328623"/>
                                <w:sz w:val="28"/>
                                <w:szCs w:val="28"/>
                              </w:rPr>
                              <w:t>swfwrc</w:t>
                            </w:r>
                            <w:r w:rsidR="0046228F">
                              <w:rPr>
                                <w:b/>
                                <w:color w:val="328623"/>
                                <w:sz w:val="28"/>
                                <w:szCs w:val="28"/>
                              </w:rPr>
                              <w:t>.</w:t>
                            </w:r>
                            <w:r w:rsidR="004F0AA8">
                              <w:rPr>
                                <w:b/>
                                <w:color w:val="328623"/>
                                <w:sz w:val="28"/>
                                <w:szCs w:val="28"/>
                              </w:rPr>
                              <w:t>org</w:t>
                            </w:r>
                          </w:p>
                          <w:p w14:paraId="076D93DE" w14:textId="120D5384" w:rsidR="00AB0C7F" w:rsidRPr="00AB0C7F" w:rsidRDefault="00AB0C7F" w:rsidP="00AB0C7F">
                            <w:pPr>
                              <w:rPr>
                                <w:b/>
                                <w:color w:val="385623" w:themeColor="accent6" w:themeShade="80"/>
                                <w:sz w:val="28"/>
                                <w:szCs w:val="28"/>
                              </w:rPr>
                            </w:pPr>
                            <w:r w:rsidRPr="00AB0C7F">
                              <w:rPr>
                                <w:b/>
                                <w:color w:val="385623" w:themeColor="accent6" w:themeShade="80"/>
                                <w:sz w:val="28"/>
                                <w:szCs w:val="28"/>
                              </w:rPr>
                              <w:t xml:space="preserve">DEADLINE: FRIDAY DECEMBER </w:t>
                            </w:r>
                            <w:r w:rsidR="00EE09DC">
                              <w:rPr>
                                <w:b/>
                                <w:color w:val="385623" w:themeColor="accent6" w:themeShade="80"/>
                                <w:sz w:val="28"/>
                                <w:szCs w:val="28"/>
                              </w:rPr>
                              <w:t>15</w:t>
                            </w:r>
                            <w:r w:rsidRPr="00AB0C7F">
                              <w:rPr>
                                <w:b/>
                                <w:color w:val="385623" w:themeColor="accent6" w:themeShade="80"/>
                                <w:sz w:val="28"/>
                                <w:szCs w:val="28"/>
                              </w:rPr>
                              <w:t>, 201</w:t>
                            </w:r>
                            <w:r w:rsidR="00FC2C0E">
                              <w:rPr>
                                <w:b/>
                                <w:color w:val="385623" w:themeColor="accent6" w:themeShade="80"/>
                                <w:sz w:val="28"/>
                                <w:szCs w:val="28"/>
                              </w:rPr>
                              <w:t>7</w:t>
                            </w:r>
                          </w:p>
                          <w:p w14:paraId="123FAB5B" w14:textId="77777777" w:rsidR="00AB0C7F" w:rsidRPr="00AB0C7F" w:rsidRDefault="00AB0C7F" w:rsidP="00AB0C7F">
                            <w:pPr>
                              <w:rPr>
                                <w:b/>
                                <w:color w:val="385623" w:themeColor="accent6" w:themeShade="80"/>
                                <w:sz w:val="28"/>
                                <w:szCs w:val="28"/>
                              </w:rPr>
                            </w:pPr>
                          </w:p>
                          <w:p w14:paraId="144182AB" w14:textId="03493B76" w:rsidR="00AB0C7F" w:rsidRPr="00AB0C7F" w:rsidRDefault="00AB0C7F" w:rsidP="00AB0C7F">
                            <w:pPr>
                              <w:rPr>
                                <w:b/>
                                <w:color w:val="385623" w:themeColor="accent6" w:themeShade="80"/>
                                <w:sz w:val="28"/>
                                <w:szCs w:val="28"/>
                              </w:rPr>
                            </w:pPr>
                            <w:r w:rsidRPr="00AB0C7F">
                              <w:rPr>
                                <w:b/>
                                <w:color w:val="385623" w:themeColor="accent6" w:themeShade="80"/>
                                <w:sz w:val="28"/>
                                <w:szCs w:val="28"/>
                              </w:rPr>
                              <w:t>DEA</w:t>
                            </w:r>
                          </w:p>
                          <w:p w14:paraId="753EE4E2" w14:textId="77777777" w:rsidR="00AB0C7F" w:rsidRPr="00AB0C7F" w:rsidRDefault="00AB0C7F" w:rsidP="00AB0C7F">
                            <w:pPr>
                              <w:rPr>
                                <w:color w:val="385623" w:themeColor="accent6" w:themeShade="80"/>
                                <w:sz w:val="28"/>
                                <w:szCs w:val="28"/>
                              </w:rPr>
                            </w:pPr>
                          </w:p>
                          <w:p w14:paraId="28B71F89" w14:textId="77777777" w:rsidR="00AB0C7F" w:rsidRPr="00AB0C7F" w:rsidRDefault="00AB0C7F" w:rsidP="00AB0C7F">
                            <w:pPr>
                              <w:rPr>
                                <w:color w:val="385623" w:themeColor="accent6"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8" style="position:absolute;margin-left:27pt;margin-top:565.25pt;width:342pt;height:84.3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4343400,1071245"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" adj="-11796480,,5400" path="m178544,0l4343400,,4343400,,4343400,892701c4343400,991308,4263463,1071245,4164856,1071245l0,1071245,,1071245,,178544c0,79937,79937,,178544,0xe" fillcolor="#9cc2e5 [1940]" strokecolor="#2e74b5 [2404]">
                <v:stroke joinstyle="miter"/>
                <v:formulas/>
                <v:path o:connecttype="custom" o:connectlocs="178544,0;4343400,0;4343400,0;4343400,892701;4164856,1071245;0,1071245;0,1071245;0,178544;178544,0" o:connectangles="0,0,0,0,0,0,0,0,0" textboxrect="0,0,4343400,1071245"/>
                <v:textbox>
                  <w:txbxContent>
                    <w:p w14:paraId="61615D79" w14:textId="6B474FF0" w:rsidR="00AB0C7F" w:rsidRPr="00AB0C7F" w:rsidRDefault="00AB0C7F" w:rsidP="00AB0C7F">
                      <w:pPr>
                        <w:rPr>
                          <w:b/>
                          <w:color w:val="385623" w:themeColor="accent6" w:themeShade="80"/>
                          <w:sz w:val="28"/>
                          <w:szCs w:val="28"/>
                        </w:rPr>
                      </w:pPr>
                      <w:r w:rsidRPr="00AB0C7F">
                        <w:rPr>
                          <w:b/>
                          <w:color w:val="385623" w:themeColor="accent6" w:themeShade="80"/>
                          <w:sz w:val="28"/>
                          <w:szCs w:val="28"/>
                        </w:rPr>
                        <w:t xml:space="preserve">Visit the Conference website for more information and to submit your abstract online: </w:t>
                      </w:r>
                      <w:r w:rsidRPr="00AB0C7F">
                        <w:rPr>
                          <w:b/>
                          <w:color w:val="328623"/>
                          <w:sz w:val="28"/>
                          <w:szCs w:val="28"/>
                        </w:rPr>
                        <w:t>www.</w:t>
                      </w:r>
                      <w:r w:rsidR="004A7FF2">
                        <w:rPr>
                          <w:b/>
                          <w:color w:val="328623"/>
                          <w:sz w:val="28"/>
                          <w:szCs w:val="28"/>
                        </w:rPr>
                        <w:t>swfwrc</w:t>
                      </w:r>
                      <w:r w:rsidR="0046228F">
                        <w:rPr>
                          <w:b/>
                          <w:color w:val="328623"/>
                          <w:sz w:val="28"/>
                          <w:szCs w:val="28"/>
                        </w:rPr>
                        <w:t>.</w:t>
                      </w:r>
                      <w:r w:rsidR="004F0AA8">
                        <w:rPr>
                          <w:b/>
                          <w:color w:val="328623"/>
                          <w:sz w:val="28"/>
                          <w:szCs w:val="28"/>
                        </w:rPr>
                        <w:t>org</w:t>
                      </w:r>
                    </w:p>
                    <w:p w14:paraId="076D93DE" w14:textId="120D5384" w:rsidR="00AB0C7F" w:rsidRPr="00AB0C7F" w:rsidRDefault="00AB0C7F" w:rsidP="00AB0C7F">
                      <w:pPr>
                        <w:rPr>
                          <w:b/>
                          <w:color w:val="385623" w:themeColor="accent6" w:themeShade="80"/>
                          <w:sz w:val="28"/>
                          <w:szCs w:val="28"/>
                        </w:rPr>
                      </w:pPr>
                      <w:r w:rsidRPr="00AB0C7F">
                        <w:rPr>
                          <w:b/>
                          <w:color w:val="385623" w:themeColor="accent6" w:themeShade="80"/>
                          <w:sz w:val="28"/>
                          <w:szCs w:val="28"/>
                        </w:rPr>
                        <w:t xml:space="preserve">DEADLINE: FRIDAY DECEMBER </w:t>
                      </w:r>
                      <w:r w:rsidR="00EE09DC">
                        <w:rPr>
                          <w:b/>
                          <w:color w:val="385623" w:themeColor="accent6" w:themeShade="80"/>
                          <w:sz w:val="28"/>
                          <w:szCs w:val="28"/>
                        </w:rPr>
                        <w:t>15</w:t>
                      </w:r>
                      <w:r w:rsidRPr="00AB0C7F">
                        <w:rPr>
                          <w:b/>
                          <w:color w:val="385623" w:themeColor="accent6" w:themeShade="80"/>
                          <w:sz w:val="28"/>
                          <w:szCs w:val="28"/>
                        </w:rPr>
                        <w:t>, 201</w:t>
                      </w:r>
                      <w:r w:rsidR="00FC2C0E">
                        <w:rPr>
                          <w:b/>
                          <w:color w:val="385623" w:themeColor="accent6" w:themeShade="80"/>
                          <w:sz w:val="28"/>
                          <w:szCs w:val="28"/>
                        </w:rPr>
                        <w:t>7</w:t>
                      </w:r>
                    </w:p>
                    <w:p w14:paraId="123FAB5B" w14:textId="77777777" w:rsidR="00AB0C7F" w:rsidRPr="00AB0C7F" w:rsidRDefault="00AB0C7F" w:rsidP="00AB0C7F">
                      <w:pPr>
                        <w:rPr>
                          <w:b/>
                          <w:color w:val="385623" w:themeColor="accent6" w:themeShade="80"/>
                          <w:sz w:val="28"/>
                          <w:szCs w:val="28"/>
                        </w:rPr>
                      </w:pPr>
                    </w:p>
                    <w:p w14:paraId="144182AB" w14:textId="03493B76" w:rsidR="00AB0C7F" w:rsidRPr="00AB0C7F" w:rsidRDefault="00AB0C7F" w:rsidP="00AB0C7F">
                      <w:pPr>
                        <w:rPr>
                          <w:b/>
                          <w:color w:val="385623" w:themeColor="accent6" w:themeShade="80"/>
                          <w:sz w:val="28"/>
                          <w:szCs w:val="28"/>
                        </w:rPr>
                      </w:pPr>
                      <w:r w:rsidRPr="00AB0C7F">
                        <w:rPr>
                          <w:b/>
                          <w:color w:val="385623" w:themeColor="accent6" w:themeShade="80"/>
                          <w:sz w:val="28"/>
                          <w:szCs w:val="28"/>
                        </w:rPr>
                        <w:t>DEA</w:t>
                      </w:r>
                    </w:p>
                    <w:p w14:paraId="753EE4E2" w14:textId="77777777" w:rsidR="00AB0C7F" w:rsidRPr="00AB0C7F" w:rsidRDefault="00AB0C7F" w:rsidP="00AB0C7F">
                      <w:pPr>
                        <w:rPr>
                          <w:color w:val="385623" w:themeColor="accent6" w:themeShade="80"/>
                          <w:sz w:val="28"/>
                          <w:szCs w:val="28"/>
                        </w:rPr>
                      </w:pPr>
                    </w:p>
                    <w:p w14:paraId="28B71F89" w14:textId="77777777" w:rsidR="00AB0C7F" w:rsidRPr="00AB0C7F" w:rsidRDefault="00AB0C7F" w:rsidP="00AB0C7F">
                      <w:pPr>
                        <w:rPr>
                          <w:color w:val="385623" w:themeColor="accent6" w:themeShade="80"/>
                          <w:sz w:val="28"/>
                          <w:szCs w:val="28"/>
                        </w:rPr>
                      </w:pPr>
                    </w:p>
                  </w:txbxContent>
                </v:textbox>
                <w10:wrap type="square" anchorx="margin"/>
              </v:shape>
            </w:pict>
          </mc:Fallback>
        </mc:AlternateContent>
      </w:r>
      <w:r w:rsidR="00AB0C7F">
        <w:rPr>
          <w:noProof/>
        </w:rPr>
        <mc:AlternateContent>
          <mc:Choice Requires="wps">
            <w:drawing>
              <wp:anchor distT="45720" distB="45720" distL="114300" distR="114300" simplePos="0" relativeHeight="251679744" behindDoc="0" locked="0" layoutInCell="1" allowOverlap="1" wp14:anchorId="25AFB4D8" wp14:editId="154230F0">
                <wp:simplePos x="0" y="0"/>
                <wp:positionH relativeFrom="margin">
                  <wp:posOffset>342900</wp:posOffset>
                </wp:positionH>
                <wp:positionV relativeFrom="paragraph">
                  <wp:posOffset>5609590</wp:posOffset>
                </wp:positionV>
                <wp:extent cx="5486400" cy="115443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4430"/>
                        </a:xfrm>
                        <a:prstGeom prst="roundRect">
                          <a:avLst/>
                        </a:prstGeom>
                        <a:solidFill>
                          <a:srgbClr val="FFFFFF"/>
                        </a:solidFill>
                        <a:ln w="9525">
                          <a:noFill/>
                          <a:miter lim="800000"/>
                          <a:headEnd/>
                          <a:tailEnd/>
                        </a:ln>
                      </wps:spPr>
                      <wps:txbx>
                        <w:txbxContent>
                          <w:p w14:paraId="20149C87" w14:textId="77777777" w:rsidR="00EE09DC" w:rsidRDefault="00AB0C7F" w:rsidP="00AB0C7F">
                            <w:pPr>
                              <w:spacing w:after="0" w:line="240" w:lineRule="auto"/>
                              <w:rPr>
                                <w:rFonts w:ascii="Cambria" w:eastAsia="Times New Roman" w:hAnsi="Cambria" w:cs="Helvetica"/>
                                <w:b/>
                                <w:bCs/>
                                <w:color w:val="385623" w:themeColor="accent6" w:themeShade="80"/>
                                <w:sz w:val="28"/>
                                <w:szCs w:val="28"/>
                              </w:rPr>
                            </w:pPr>
                            <w:r w:rsidRPr="00FD13D1">
                              <w:rPr>
                                <w:rFonts w:ascii="Cambria" w:eastAsia="Times New Roman" w:hAnsi="Cambria" w:cs="Helvetica"/>
                                <w:b/>
                                <w:bCs/>
                                <w:color w:val="385623" w:themeColor="accent6" w:themeShade="80"/>
                                <w:sz w:val="28"/>
                                <w:szCs w:val="28"/>
                              </w:rPr>
                              <w:t xml:space="preserve">This student research poster contest is open to all Florida students and </w:t>
                            </w:r>
                            <w:r w:rsidR="00EE09DC">
                              <w:rPr>
                                <w:rFonts w:ascii="Cambria" w:eastAsia="Times New Roman" w:hAnsi="Cambria" w:cs="Helvetica"/>
                                <w:b/>
                                <w:bCs/>
                                <w:color w:val="385623" w:themeColor="accent6" w:themeShade="80"/>
                                <w:sz w:val="28"/>
                                <w:szCs w:val="28"/>
                              </w:rPr>
                              <w:t xml:space="preserve">all </w:t>
                            </w:r>
                            <w:r w:rsidRPr="00FD13D1">
                              <w:rPr>
                                <w:rFonts w:ascii="Cambria" w:eastAsia="Times New Roman" w:hAnsi="Cambria" w:cs="Helvetica"/>
                                <w:b/>
                                <w:bCs/>
                                <w:color w:val="385623" w:themeColor="accent6" w:themeShade="80"/>
                                <w:sz w:val="28"/>
                                <w:szCs w:val="28"/>
                              </w:rPr>
                              <w:t xml:space="preserve">students conducting research in Florida. </w:t>
                            </w:r>
                          </w:p>
                          <w:p w14:paraId="4BE01437" w14:textId="51C5B112" w:rsidR="00AB0C7F" w:rsidRPr="00FD13D1" w:rsidRDefault="00AB0C7F" w:rsidP="00AB0C7F">
                            <w:pPr>
                              <w:spacing w:after="0" w:line="240" w:lineRule="auto"/>
                              <w:rPr>
                                <w:rFonts w:ascii="Cambria" w:eastAsia="Times New Roman" w:hAnsi="Cambria" w:cs="Helvetica"/>
                                <w:b/>
                                <w:color w:val="385623" w:themeColor="accent6" w:themeShade="80"/>
                                <w:sz w:val="28"/>
                                <w:szCs w:val="28"/>
                              </w:rPr>
                            </w:pPr>
                            <w:r w:rsidRPr="00FD13D1">
                              <w:rPr>
                                <w:rFonts w:ascii="Cambria" w:eastAsia="Times New Roman" w:hAnsi="Cambria" w:cs="Helvetica"/>
                                <w:b/>
                                <w:bCs/>
                                <w:color w:val="385623" w:themeColor="accent6" w:themeShade="80"/>
                                <w:sz w:val="28"/>
                                <w:szCs w:val="28"/>
                              </w:rPr>
                              <w:t>We seek abstracts in any of a wide range of topics pertaining to the field of water resources</w:t>
                            </w:r>
                            <w:r>
                              <w:rPr>
                                <w:rFonts w:ascii="Cambria" w:eastAsia="Times New Roman" w:hAnsi="Cambria" w:cs="Helvetica"/>
                                <w:b/>
                                <w:bCs/>
                                <w:color w:val="385623" w:themeColor="accent6" w:themeShade="80"/>
                                <w:sz w:val="28"/>
                                <w:szCs w:val="28"/>
                              </w:rPr>
                              <w:t>, broadly defined</w:t>
                            </w:r>
                            <w:r w:rsidRPr="00FD13D1">
                              <w:rPr>
                                <w:rFonts w:ascii="Cambria" w:eastAsia="Times New Roman" w:hAnsi="Cambria" w:cs="Helvetica"/>
                                <w:b/>
                                <w:bCs/>
                                <w:color w:val="385623" w:themeColor="accent6" w:themeShade="80"/>
                                <w:sz w:val="28"/>
                                <w:szCs w:val="28"/>
                              </w:rPr>
                              <w:t>.</w:t>
                            </w:r>
                            <w:r w:rsidRPr="00FD13D1">
                              <w:rPr>
                                <w:rFonts w:ascii="Cambria" w:eastAsia="Times New Roman" w:hAnsi="Cambria" w:cs="Helvetica"/>
                                <w:b/>
                                <w:color w:val="385623" w:themeColor="accent6" w:themeShade="80"/>
                                <w:sz w:val="28"/>
                                <w:szCs w:val="28"/>
                              </w:rPr>
                              <w:t> </w:t>
                            </w:r>
                          </w:p>
                          <w:p w14:paraId="6E746D0D" w14:textId="77777777" w:rsidR="00AB0C7F" w:rsidRDefault="00AB0C7F" w:rsidP="00F673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_x0000_s1029" style="position:absolute;margin-left:27pt;margin-top:441.7pt;width:6in;height:90.9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" stroked="f">
                <v:stroke joinstyle="miter"/>
                <v:textbox>
                  <w:txbxContent>
                    <w:p w14:paraId="20149C87" w14:textId="77777777" w:rsidR="00EE09DC" w:rsidRDefault="00AB0C7F" w:rsidP="00AB0C7F">
                      <w:pPr>
                        <w:spacing w:after="0" w:line="240" w:lineRule="auto"/>
                        <w:rPr>
                          <w:rFonts w:ascii="Cambria" w:eastAsia="Times New Roman" w:hAnsi="Cambria" w:cs="Helvetica"/>
                          <w:b/>
                          <w:bCs/>
                          <w:color w:val="385623" w:themeColor="accent6" w:themeShade="80"/>
                          <w:sz w:val="28"/>
                          <w:szCs w:val="28"/>
                        </w:rPr>
                      </w:pPr>
                      <w:r w:rsidRPr="00FD13D1">
                        <w:rPr>
                          <w:rFonts w:ascii="Cambria" w:eastAsia="Times New Roman" w:hAnsi="Cambria" w:cs="Helvetica"/>
                          <w:b/>
                          <w:bCs/>
                          <w:color w:val="385623" w:themeColor="accent6" w:themeShade="80"/>
                          <w:sz w:val="28"/>
                          <w:szCs w:val="28"/>
                        </w:rPr>
                        <w:t xml:space="preserve">This student research poster contest is open to all Florida students and </w:t>
                      </w:r>
                      <w:r w:rsidR="00EE09DC">
                        <w:rPr>
                          <w:rFonts w:ascii="Cambria" w:eastAsia="Times New Roman" w:hAnsi="Cambria" w:cs="Helvetica"/>
                          <w:b/>
                          <w:bCs/>
                          <w:color w:val="385623" w:themeColor="accent6" w:themeShade="80"/>
                          <w:sz w:val="28"/>
                          <w:szCs w:val="28"/>
                        </w:rPr>
                        <w:t xml:space="preserve">all </w:t>
                      </w:r>
                      <w:r w:rsidRPr="00FD13D1">
                        <w:rPr>
                          <w:rFonts w:ascii="Cambria" w:eastAsia="Times New Roman" w:hAnsi="Cambria" w:cs="Helvetica"/>
                          <w:b/>
                          <w:bCs/>
                          <w:color w:val="385623" w:themeColor="accent6" w:themeShade="80"/>
                          <w:sz w:val="28"/>
                          <w:szCs w:val="28"/>
                        </w:rPr>
                        <w:t xml:space="preserve">students conducting research in Florida. </w:t>
                      </w:r>
                    </w:p>
                    <w:p w14:paraId="4BE01437" w14:textId="51C5B112" w:rsidR="00AB0C7F" w:rsidRPr="00FD13D1" w:rsidRDefault="00AB0C7F" w:rsidP="00AB0C7F">
                      <w:pPr>
                        <w:spacing w:after="0" w:line="240" w:lineRule="auto"/>
                        <w:rPr>
                          <w:rFonts w:ascii="Cambria" w:eastAsia="Times New Roman" w:hAnsi="Cambria" w:cs="Helvetica"/>
                          <w:b/>
                          <w:color w:val="385623" w:themeColor="accent6" w:themeShade="80"/>
                          <w:sz w:val="28"/>
                          <w:szCs w:val="28"/>
                        </w:rPr>
                      </w:pPr>
                      <w:r w:rsidRPr="00FD13D1">
                        <w:rPr>
                          <w:rFonts w:ascii="Cambria" w:eastAsia="Times New Roman" w:hAnsi="Cambria" w:cs="Helvetica"/>
                          <w:b/>
                          <w:bCs/>
                          <w:color w:val="385623" w:themeColor="accent6" w:themeShade="80"/>
                          <w:sz w:val="28"/>
                          <w:szCs w:val="28"/>
                        </w:rPr>
                        <w:t>We seek abstracts in any of a wide range of topics pertaining to the field of water resources</w:t>
                      </w:r>
                      <w:r>
                        <w:rPr>
                          <w:rFonts w:ascii="Cambria" w:eastAsia="Times New Roman" w:hAnsi="Cambria" w:cs="Helvetica"/>
                          <w:b/>
                          <w:bCs/>
                          <w:color w:val="385623" w:themeColor="accent6" w:themeShade="80"/>
                          <w:sz w:val="28"/>
                          <w:szCs w:val="28"/>
                        </w:rPr>
                        <w:t>, broadly defined</w:t>
                      </w:r>
                      <w:r w:rsidRPr="00FD13D1">
                        <w:rPr>
                          <w:rFonts w:ascii="Cambria" w:eastAsia="Times New Roman" w:hAnsi="Cambria" w:cs="Helvetica"/>
                          <w:b/>
                          <w:bCs/>
                          <w:color w:val="385623" w:themeColor="accent6" w:themeShade="80"/>
                          <w:sz w:val="28"/>
                          <w:szCs w:val="28"/>
                        </w:rPr>
                        <w:t>.</w:t>
                      </w:r>
                      <w:r w:rsidRPr="00FD13D1">
                        <w:rPr>
                          <w:rFonts w:ascii="Cambria" w:eastAsia="Times New Roman" w:hAnsi="Cambria" w:cs="Helvetica"/>
                          <w:b/>
                          <w:color w:val="385623" w:themeColor="accent6" w:themeShade="80"/>
                          <w:sz w:val="28"/>
                          <w:szCs w:val="28"/>
                        </w:rPr>
                        <w:t> </w:t>
                      </w:r>
                    </w:p>
                    <w:p w14:paraId="6E746D0D" w14:textId="77777777" w:rsidR="00AB0C7F" w:rsidRDefault="00AB0C7F" w:rsidP="00F6734E"/>
                  </w:txbxContent>
                </v:textbox>
                <w10:wrap type="square" anchorx="margin"/>
              </v:roundrect>
            </w:pict>
          </mc:Fallback>
        </mc:AlternateContent>
      </w:r>
      <w:r w:rsidR="00422F24">
        <w:rPr>
          <w:noProof/>
        </w:rPr>
        <mc:AlternateContent>
          <mc:Choice Requires="wps">
            <w:drawing>
              <wp:anchor distT="0" distB="0" distL="114300" distR="114300" simplePos="0" relativeHeight="251673600" behindDoc="1" locked="0" layoutInCell="1" allowOverlap="1" wp14:anchorId="375DA599" wp14:editId="45E4FFCD">
                <wp:simplePos x="0" y="0"/>
                <wp:positionH relativeFrom="page">
                  <wp:align>right</wp:align>
                </wp:positionH>
                <wp:positionV relativeFrom="paragraph">
                  <wp:posOffset>8029575</wp:posOffset>
                </wp:positionV>
                <wp:extent cx="7472045" cy="850900"/>
                <wp:effectExtent l="0" t="0" r="14605" b="25400"/>
                <wp:wrapNone/>
                <wp:docPr id="12" name="Oval 12"/>
                <wp:cNvGraphicFramePr/>
                <a:graphic xmlns:a="http://schemas.openxmlformats.org/drawingml/2006/main">
                  <a:graphicData uri="http://schemas.microsoft.com/office/word/2010/wordprocessingShape">
                    <wps:wsp>
                      <wps:cNvSpPr/>
                      <wps:spPr>
                        <a:xfrm>
                          <a:off x="0" y="0"/>
                          <a:ext cx="7472045" cy="850900"/>
                        </a:xfrm>
                        <a:prstGeom prst="ellipse">
                          <a:avLst/>
                        </a:prstGeom>
                        <a:gradFill flip="none" rotWithShape="1">
                          <a:gsLst>
                            <a:gs pos="0">
                              <a:schemeClr val="accent1">
                                <a:lumMod val="75000"/>
                              </a:schemeClr>
                            </a:gs>
                            <a:gs pos="55000">
                              <a:schemeClr val="accent1">
                                <a:lumMod val="60000"/>
                                <a:lumOff val="40000"/>
                                <a:shade val="67500"/>
                                <a:satMod val="115000"/>
                              </a:schemeClr>
                            </a:gs>
                            <a:gs pos="100000">
                              <a:schemeClr val="accent1">
                                <a:lumMod val="60000"/>
                                <a:lumOff val="40000"/>
                                <a:shade val="100000"/>
                                <a:satMod val="115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1229105B" w14:textId="77777777" w:rsidR="00AB0C7F" w:rsidRDefault="00AB0C7F" w:rsidP="00422F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id="Oval 12" o:spid="_x0000_s1032" style="position:absolute;margin-left:537.15pt;margin-top:632.25pt;width:588.35pt;height:67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" fillcolor="#2e74b5 [2404]" strokecolor="#1f4d78 [1604]" strokeweight="1pt">
                <v:fill color2="#9cc2e5 [1940]" rotate="t" angle="-135" colors="0 #2e75b6;36045f #7ea4c6;1 #97c3eb" focus="100%" type="gradient"/>
                <v:stroke joinstyle="miter"/>
                <v:textbox>
                  <w:txbxContent>
                    <w:p w14:paraId="1229105B" w14:textId="77777777" w:rsidR="00AB0C7F" w:rsidRDefault="00AB0C7F" w:rsidP="00422F24">
                      <w:pPr>
                        <w:jc w:val="center"/>
                      </w:pPr>
                    </w:p>
                  </w:txbxContent>
                </v:textbox>
                <w10:wrap anchorx="page"/>
              </v:oval>
            </w:pict>
          </mc:Fallback>
        </mc:AlternateContent>
      </w:r>
      <w:r w:rsidR="00422F24">
        <w:rPr>
          <w:noProof/>
        </w:rPr>
        <mc:AlternateContent>
          <mc:Choice Requires="wps">
            <w:drawing>
              <wp:anchor distT="0" distB="0" distL="114300" distR="114300" simplePos="0" relativeHeight="251684864" behindDoc="1" locked="0" layoutInCell="1" allowOverlap="1" wp14:anchorId="28C4D7CD" wp14:editId="22978B12">
                <wp:simplePos x="0" y="0"/>
                <wp:positionH relativeFrom="column">
                  <wp:posOffset>4152900</wp:posOffset>
                </wp:positionH>
                <wp:positionV relativeFrom="paragraph">
                  <wp:posOffset>2933700</wp:posOffset>
                </wp:positionV>
                <wp:extent cx="1028700" cy="3276600"/>
                <wp:effectExtent l="533400" t="0" r="209550" b="76200"/>
                <wp:wrapNone/>
                <wp:docPr id="2" name="Moon 2"/>
                <wp:cNvGraphicFramePr/>
                <a:graphic xmlns:a="http://schemas.openxmlformats.org/drawingml/2006/main">
                  <a:graphicData uri="http://schemas.microsoft.com/office/word/2010/wordprocessingShape">
                    <wps:wsp>
                      <wps:cNvSpPr/>
                      <wps:spPr>
                        <a:xfrm rot="9242093">
                          <a:off x="0" y="0"/>
                          <a:ext cx="1028700" cy="3276600"/>
                        </a:xfrm>
                        <a:prstGeom prst="moon">
                          <a:avLst>
                            <a:gd name="adj" fmla="val 51216"/>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17157C89"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2" o:spid="_x0000_s1026" type="#_x0000_t184" style="position:absolute;margin-left:327pt;margin-top:231pt;width:81pt;height:258pt;rotation:10094830fd;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" adj="11063" fillcolor="#e7e6e6 [3214]" stroked="f" strokeweight="1pt"/>
            </w:pict>
          </mc:Fallback>
        </mc:AlternateContent>
      </w:r>
      <w:r w:rsidR="00422F24">
        <w:rPr>
          <w:noProof/>
        </w:rPr>
        <mc:AlternateContent>
          <mc:Choice Requires="wps">
            <w:drawing>
              <wp:anchor distT="45720" distB="45720" distL="114300" distR="114300" simplePos="0" relativeHeight="251698176" behindDoc="1" locked="0" layoutInCell="1" allowOverlap="1" wp14:anchorId="2ABF02D6" wp14:editId="1C62C699">
                <wp:simplePos x="0" y="0"/>
                <wp:positionH relativeFrom="margin">
                  <wp:align>center</wp:align>
                </wp:positionH>
                <wp:positionV relativeFrom="paragraph">
                  <wp:posOffset>0</wp:posOffset>
                </wp:positionV>
                <wp:extent cx="5963285" cy="1162050"/>
                <wp:effectExtent l="0" t="0" r="0" b="0"/>
                <wp:wrapTight wrapText="bothSides">
                  <wp:wrapPolygon edited="0">
                    <wp:start x="207" y="0"/>
                    <wp:lineTo x="207" y="21246"/>
                    <wp:lineTo x="21322" y="21246"/>
                    <wp:lineTo x="21322" y="0"/>
                    <wp:lineTo x="207"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162050"/>
                        </a:xfrm>
                        <a:prstGeom prst="rect">
                          <a:avLst/>
                        </a:prstGeom>
                        <a:noFill/>
                        <a:ln w="9525">
                          <a:noFill/>
                          <a:miter lim="800000"/>
                          <a:headEnd/>
                          <a:tailEnd/>
                        </a:ln>
                      </wps:spPr>
                      <wps:txbx>
                        <w:txbxContent>
                          <w:p w14:paraId="6FA61DCC" w14:textId="77777777" w:rsidR="00AB0C7F" w:rsidRPr="00CE4E2E" w:rsidRDefault="00AB0C7F" w:rsidP="005905D5">
                            <w:pPr>
                              <w:pBdr>
                                <w:bottom w:val="thinThickThinLargeGap" w:sz="24" w:space="1" w:color="44546A" w:themeColor="text2"/>
                              </w:pBdr>
                              <w:jc w:val="center"/>
                              <w:rPr>
                                <w:rFonts w:ascii="AR CENA" w:eastAsia="Times New Roman" w:hAnsi="AR CENA" w:cs="Aharoni"/>
                                <w:bCs/>
                                <w:color w:val="002060"/>
                                <w:sz w:val="72"/>
                                <w:szCs w:val="72"/>
                                <w14:textOutline w14:w="0" w14:cap="flat" w14:cmpd="sng" w14:algn="ctr">
                                  <w14:noFill/>
                                  <w14:prstDash w14:val="solid"/>
                                  <w14:round/>
                                </w14:textOutline>
                              </w:rPr>
                            </w:pPr>
                            <w:r w:rsidRPr="00CE4E2E">
                              <w:rPr>
                                <w:rFonts w:ascii="AR CENA" w:eastAsia="Times New Roman" w:hAnsi="AR CENA" w:cs="Aharoni"/>
                                <w:bCs/>
                                <w:color w:val="002060"/>
                                <w:sz w:val="72"/>
                                <w:szCs w:val="72"/>
                                <w14:textOutline w14:w="0" w14:cap="flat" w14:cmpd="sng" w14:algn="ctr">
                                  <w14:noFill/>
                                  <w14:prstDash w14:val="solid"/>
                                  <w14:round/>
                                </w14:textOutline>
                              </w:rPr>
                              <w:t>Call</w:t>
                            </w:r>
                            <w:r w:rsidRPr="00CE4E2E">
                              <w:rPr>
                                <w:rFonts w:ascii="AR CENA" w:eastAsia="Times New Roman" w:hAnsi="AR CENA" w:cs="Aharoni"/>
                                <w:bCs/>
                                <w:color w:val="002060"/>
                                <w:sz w:val="72"/>
                                <w:szCs w:val="72"/>
                                <w14:glow w14:rad="228600">
                                  <w14:schemeClr w14:val="accent1">
                                    <w14:alpha w14:val="60000"/>
                                    <w14:satMod w14:val="175000"/>
                                  </w14:schemeClr>
                                </w14:glow>
                                <w14:textOutline w14:w="0" w14:cap="flat" w14:cmpd="sng" w14:algn="ctr">
                                  <w14:noFill/>
                                  <w14:prstDash w14:val="solid"/>
                                  <w14:round/>
                                </w14:textOutline>
                              </w:rPr>
                              <w:t xml:space="preserve"> </w:t>
                            </w:r>
                            <w:r w:rsidRPr="00CE4E2E">
                              <w:rPr>
                                <w:rFonts w:ascii="AR CENA" w:eastAsia="Times New Roman" w:hAnsi="AR CENA" w:cs="Aharoni"/>
                                <w:bCs/>
                                <w:color w:val="002060"/>
                                <w:sz w:val="72"/>
                                <w:szCs w:val="72"/>
                                <w14:textOutline w14:w="0" w14:cap="flat" w14:cmpd="sng" w14:algn="ctr">
                                  <w14:noFill/>
                                  <w14:prstDash w14:val="solid"/>
                                  <w14:round/>
                                </w14:textOutline>
                              </w:rPr>
                              <w:t>for Abstracts</w:t>
                            </w:r>
                          </w:p>
                          <w:p w14:paraId="52D20D26" w14:textId="77777777" w:rsidR="00AB0C7F" w:rsidRPr="00CE4E2E" w:rsidRDefault="00AB0C7F" w:rsidP="00F6734E">
                            <w:pP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3" type="#_x0000_t202" style="position:absolute;margin-left:0;margin-top:0;width:469.55pt;height:91.5pt;z-index:-2516183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" filled="f" stroked="f">
                <v:textbox>
                  <w:txbxContent>
                    <w:p w14:paraId="6FA61DCC" w14:textId="77777777" w:rsidR="00AB0C7F" w:rsidRPr="00CE4E2E" w:rsidRDefault="00AB0C7F" w:rsidP="005905D5">
                      <w:pPr>
                        <w:pBdr>
                          <w:bottom w:val="thinThickThinLargeGap" w:sz="24" w:space="1" w:color="44546A" w:themeColor="text2"/>
                        </w:pBdr>
                        <w:jc w:val="center"/>
                        <w:rPr>
                          <w:rFonts w:ascii="AR CENA" w:eastAsia="Times New Roman" w:hAnsi="AR CENA" w:cs="Aharoni"/>
                          <w:bCs/>
                          <w:color w:val="002060"/>
                          <w:sz w:val="72"/>
                          <w:szCs w:val="72"/>
                          <w14:textOutline w14:w="0" w14:cap="flat" w14:cmpd="sng" w14:algn="ctr">
                            <w14:noFill/>
                            <w14:prstDash w14:val="solid"/>
                            <w14:round/>
                          </w14:textOutline>
                        </w:rPr>
                      </w:pPr>
                      <w:r w:rsidRPr="00CE4E2E">
                        <w:rPr>
                          <w:rFonts w:ascii="AR CENA" w:eastAsia="Times New Roman" w:hAnsi="AR CENA" w:cs="Aharoni"/>
                          <w:bCs/>
                          <w:color w:val="002060"/>
                          <w:sz w:val="72"/>
                          <w:szCs w:val="72"/>
                          <w14:textOutline w14:w="0" w14:cap="flat" w14:cmpd="sng" w14:algn="ctr">
                            <w14:noFill/>
                            <w14:prstDash w14:val="solid"/>
                            <w14:round/>
                          </w14:textOutline>
                        </w:rPr>
                        <w:t>Call</w:t>
                      </w:r>
                      <w:r w:rsidRPr="00CE4E2E">
                        <w:rPr>
                          <w:rFonts w:ascii="AR CENA" w:eastAsia="Times New Roman" w:hAnsi="AR CENA" w:cs="Aharoni"/>
                          <w:bCs/>
                          <w:color w:val="002060"/>
                          <w:sz w:val="72"/>
                          <w:szCs w:val="72"/>
                          <w14:glow w14:rad="228600">
                            <w14:schemeClr w14:val="accent1">
                              <w14:alpha w14:val="60000"/>
                              <w14:satMod w14:val="175000"/>
                            </w14:schemeClr>
                          </w14:glow>
                          <w14:textOutline w14:w="0" w14:cap="flat" w14:cmpd="sng" w14:algn="ctr">
                            <w14:noFill/>
                            <w14:prstDash w14:val="solid"/>
                            <w14:round/>
                          </w14:textOutline>
                        </w:rPr>
                        <w:t xml:space="preserve"> </w:t>
                      </w:r>
                      <w:r w:rsidRPr="00CE4E2E">
                        <w:rPr>
                          <w:rFonts w:ascii="AR CENA" w:eastAsia="Times New Roman" w:hAnsi="AR CENA" w:cs="Aharoni"/>
                          <w:bCs/>
                          <w:color w:val="002060"/>
                          <w:sz w:val="72"/>
                          <w:szCs w:val="72"/>
                          <w14:textOutline w14:w="0" w14:cap="flat" w14:cmpd="sng" w14:algn="ctr">
                            <w14:noFill/>
                            <w14:prstDash w14:val="solid"/>
                            <w14:round/>
                          </w14:textOutline>
                        </w:rPr>
                        <w:t>for Abstracts</w:t>
                      </w:r>
                    </w:p>
                    <w:p w14:paraId="52D20D26" w14:textId="77777777" w:rsidR="00AB0C7F" w:rsidRPr="00CE4E2E" w:rsidRDefault="00AB0C7F" w:rsidP="00F6734E">
                      <w:pPr>
                        <w:rPr>
                          <w:sz w:val="72"/>
                          <w:szCs w:val="72"/>
                        </w:rPr>
                      </w:pPr>
                    </w:p>
                  </w:txbxContent>
                </v:textbox>
                <w10:wrap type="tight" anchorx="margin"/>
              </v:shape>
            </w:pict>
          </mc:Fallback>
        </mc:AlternateContent>
      </w:r>
      <w:r w:rsidR="00F6734E">
        <w:tab/>
      </w:r>
      <w:r w:rsidR="00F6734E">
        <w:br w:type="column"/>
      </w:r>
      <w:bookmarkStart w:id="0" w:name="_GoBack"/>
      <w:bookmarkEnd w:id="0"/>
      <w:r w:rsidR="00422F24" w:rsidRPr="002F312C">
        <w:rPr>
          <w:noProof/>
          <w:color w:val="002060"/>
        </w:rPr>
        <w:lastRenderedPageBreak/>
        <mc:AlternateContent>
          <mc:Choice Requires="wps">
            <w:drawing>
              <wp:anchor distT="45720" distB="45720" distL="114300" distR="114300" simplePos="0" relativeHeight="251686912" behindDoc="1" locked="0" layoutInCell="1" allowOverlap="1" wp14:anchorId="383EF180" wp14:editId="1F1B9873">
                <wp:simplePos x="0" y="0"/>
                <wp:positionH relativeFrom="column">
                  <wp:posOffset>5226685</wp:posOffset>
                </wp:positionH>
                <wp:positionV relativeFrom="paragraph">
                  <wp:posOffset>0</wp:posOffset>
                </wp:positionV>
                <wp:extent cx="872490" cy="559435"/>
                <wp:effectExtent l="0" t="0" r="0" b="0"/>
                <wp:wrapTight wrapText="bothSides">
                  <wp:wrapPolygon edited="0">
                    <wp:start x="1415" y="0"/>
                    <wp:lineTo x="1415" y="20595"/>
                    <wp:lineTo x="19808" y="20595"/>
                    <wp:lineTo x="19808" y="0"/>
                    <wp:lineTo x="1415"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559435"/>
                        </a:xfrm>
                        <a:prstGeom prst="rect">
                          <a:avLst/>
                        </a:prstGeom>
                        <a:noFill/>
                        <a:ln w="9525">
                          <a:noFill/>
                          <a:miter lim="800000"/>
                          <a:headEnd/>
                          <a:tailEnd/>
                        </a:ln>
                      </wps:spPr>
                      <wps:txbx>
                        <w:txbxContent>
                          <w:p w14:paraId="01AFA119" w14:textId="77777777" w:rsidR="00AB0C7F" w:rsidRDefault="00AB0C7F" w:rsidP="00422F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32" type="#_x0000_t202" style="position:absolute;margin-left:411.55pt;margin-top:0;width:68.7pt;height:44.0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" filled="f" stroked="f">
                <v:textbox>
                  <w:txbxContent>
                    <w:p w14:paraId="01AFA119" w14:textId="77777777" w:rsidR="00AB0C7F" w:rsidRDefault="00AB0C7F" w:rsidP="00422F24"/>
                  </w:txbxContent>
                </v:textbox>
                <w10:wrap type="tight"/>
              </v:shape>
            </w:pict>
          </mc:Fallback>
        </mc:AlternateContent>
      </w:r>
      <w:r w:rsidR="00422F24" w:rsidRPr="002F312C">
        <w:rPr>
          <w:rFonts w:ascii="Rockwell Extra Bold" w:eastAsia="Times New Roman" w:hAnsi="Rockwell Extra Bold" w:cs="Helvetica"/>
          <w:bCs/>
          <w:color w:val="002060"/>
          <w:sz w:val="44"/>
          <w:szCs w:val="44"/>
        </w:rPr>
        <w:t>Topics</w:t>
      </w:r>
    </w:p>
    <w:p w14:paraId="03D29DB0" w14:textId="30E22C6A" w:rsidR="00422F24" w:rsidRPr="00D229F7" w:rsidRDefault="00DF79D7" w:rsidP="00DF79D7">
      <w:pPr>
        <w:spacing w:after="0" w:line="240" w:lineRule="auto"/>
        <w:rPr>
          <w:rFonts w:ascii="Cambria" w:eastAsia="Times New Roman" w:hAnsi="Cambria" w:cs="Helvetica"/>
          <w:color w:val="000000" w:themeColor="text1"/>
          <w:sz w:val="24"/>
          <w:szCs w:val="24"/>
        </w:rPr>
      </w:pPr>
      <w:r>
        <w:rPr>
          <w:rFonts w:ascii="Cambria" w:eastAsia="Times New Roman" w:hAnsi="Cambria" w:cs="Helvetica"/>
          <w:b/>
          <w:color w:val="385623" w:themeColor="accent6" w:themeShade="80"/>
          <w:sz w:val="24"/>
          <w:szCs w:val="24"/>
        </w:rPr>
        <w:t>W</w:t>
      </w:r>
      <w:r w:rsidR="00422F24" w:rsidRPr="002F312C">
        <w:rPr>
          <w:rFonts w:ascii="Cambria" w:eastAsia="Times New Roman" w:hAnsi="Cambria" w:cs="Helvetica"/>
          <w:b/>
          <w:color w:val="385623" w:themeColor="accent6" w:themeShade="80"/>
          <w:sz w:val="24"/>
          <w:szCs w:val="24"/>
        </w:rPr>
        <w:t xml:space="preserve">e invite posters on any and all research topics within the broad field </w:t>
      </w:r>
      <w:r>
        <w:rPr>
          <w:rFonts w:ascii="Cambria" w:eastAsia="Times New Roman" w:hAnsi="Cambria" w:cs="Helvetica"/>
          <w:b/>
          <w:color w:val="385623" w:themeColor="accent6" w:themeShade="80"/>
          <w:sz w:val="24"/>
          <w:szCs w:val="24"/>
        </w:rPr>
        <w:t xml:space="preserve">of </w:t>
      </w:r>
      <w:r w:rsidR="00422F24" w:rsidRPr="002F312C">
        <w:rPr>
          <w:rFonts w:ascii="Cambria" w:eastAsia="Times New Roman" w:hAnsi="Cambria" w:cs="Helvetica"/>
          <w:b/>
          <w:color w:val="385623" w:themeColor="accent6" w:themeShade="80"/>
          <w:sz w:val="24"/>
          <w:szCs w:val="24"/>
        </w:rPr>
        <w:t>water resources. Posters are welcome in disciplinary and multidisciplinary topics including</w:t>
      </w:r>
      <w:r w:rsidR="00422F24" w:rsidRPr="00D229F7">
        <w:rPr>
          <w:rFonts w:ascii="Cambria" w:eastAsia="Times New Roman" w:hAnsi="Cambria" w:cs="Helvetica"/>
          <w:color w:val="000000" w:themeColor="text1"/>
          <w:sz w:val="24"/>
          <w:szCs w:val="24"/>
        </w:rPr>
        <w:t>:</w:t>
      </w:r>
    </w:p>
    <w:p w14:paraId="41F80F3A" w14:textId="77777777" w:rsidR="00422F24" w:rsidRPr="00D229F7" w:rsidRDefault="00422F24" w:rsidP="00422F24">
      <w:pPr>
        <w:spacing w:after="0" w:line="240" w:lineRule="auto"/>
        <w:rPr>
          <w:rFonts w:ascii="Cambria" w:eastAsia="Times New Roman" w:hAnsi="Cambria" w:cs="Times New Roman"/>
          <w:sz w:val="24"/>
          <w:szCs w:val="24"/>
        </w:rPr>
      </w:pPr>
    </w:p>
    <w:p w14:paraId="646CF6F0" w14:textId="77777777" w:rsidR="00422F24" w:rsidRPr="00161F78" w:rsidRDefault="00422F24" w:rsidP="00422F24">
      <w:pPr>
        <w:numPr>
          <w:ilvl w:val="0"/>
          <w:numId w:val="1"/>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Water quality science and engineering</w:t>
      </w:r>
    </w:p>
    <w:p w14:paraId="434A5158" w14:textId="77777777" w:rsidR="00422F24" w:rsidRPr="00161F78" w:rsidRDefault="00422F24" w:rsidP="00422F24">
      <w:pPr>
        <w:numPr>
          <w:ilvl w:val="0"/>
          <w:numId w:val="1"/>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Watershed management strategies – for water quality protection and for hydrological impacts</w:t>
      </w:r>
    </w:p>
    <w:p w14:paraId="151F75FD" w14:textId="3E172807" w:rsidR="00422F24" w:rsidRPr="00161F78" w:rsidRDefault="00422F24" w:rsidP="00422F24">
      <w:pPr>
        <w:numPr>
          <w:ilvl w:val="0"/>
          <w:numId w:val="1"/>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Aquatic ecosystems and organisms; impacts on ecosystems of human activities </w:t>
      </w:r>
    </w:p>
    <w:p w14:paraId="72FE164A" w14:textId="77777777" w:rsidR="00422F24" w:rsidRPr="00161F78" w:rsidRDefault="00422F24" w:rsidP="00422F24">
      <w:pPr>
        <w:numPr>
          <w:ilvl w:val="0"/>
          <w:numId w:val="1"/>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Watershed hydrology</w:t>
      </w:r>
    </w:p>
    <w:p w14:paraId="18AA1B9B" w14:textId="77777777" w:rsidR="00422F24" w:rsidRPr="00161F78" w:rsidRDefault="00422F24" w:rsidP="00422F24">
      <w:pPr>
        <w:numPr>
          <w:ilvl w:val="0"/>
          <w:numId w:val="2"/>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Groundwater hydrology; aquifer contamination and remediation </w:t>
      </w:r>
    </w:p>
    <w:p w14:paraId="50F1D390" w14:textId="77777777" w:rsidR="00422F24" w:rsidRPr="00161F78" w:rsidRDefault="00422F24" w:rsidP="00422F24">
      <w:pPr>
        <w:numPr>
          <w:ilvl w:val="0"/>
          <w:numId w:val="3"/>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Storm water management for development projects and for municipalities</w:t>
      </w:r>
    </w:p>
    <w:p w14:paraId="684E1560" w14:textId="77777777" w:rsidR="00422F24" w:rsidRPr="00161F78" w:rsidRDefault="00422F24" w:rsidP="00422F24">
      <w:pPr>
        <w:numPr>
          <w:ilvl w:val="0"/>
          <w:numId w:val="4"/>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Water resources policy and management; sustainable watershed management </w:t>
      </w:r>
    </w:p>
    <w:p w14:paraId="1696EA74" w14:textId="68E0F6BF" w:rsidR="00422F24" w:rsidRPr="00161F78" w:rsidRDefault="00422F24" w:rsidP="00422F24">
      <w:pPr>
        <w:numPr>
          <w:ilvl w:val="0"/>
          <w:numId w:val="4"/>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Fisheries management and habitat restoration </w:t>
      </w:r>
    </w:p>
    <w:p w14:paraId="36AD312B" w14:textId="77777777" w:rsidR="00422F24" w:rsidRPr="00161F78" w:rsidRDefault="00422F24" w:rsidP="00422F24">
      <w:pPr>
        <w:numPr>
          <w:ilvl w:val="0"/>
          <w:numId w:val="5"/>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Lakes, wetlands, flowing waters, and estuaries</w:t>
      </w:r>
    </w:p>
    <w:p w14:paraId="2D440DF9" w14:textId="77777777" w:rsidR="00422F24" w:rsidRPr="00161F78" w:rsidRDefault="00422F24" w:rsidP="00422F24">
      <w:pPr>
        <w:numPr>
          <w:ilvl w:val="0"/>
          <w:numId w:val="5"/>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Remediation, restoration and cleanup projects </w:t>
      </w:r>
    </w:p>
    <w:p w14:paraId="26D8CAA6" w14:textId="77777777" w:rsidR="00422F24" w:rsidRPr="00161F78" w:rsidRDefault="00422F24" w:rsidP="00422F24">
      <w:pPr>
        <w:numPr>
          <w:ilvl w:val="0"/>
          <w:numId w:val="6"/>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Water resources impacts of natural resource extraction </w:t>
      </w:r>
    </w:p>
    <w:p w14:paraId="65E2F6D4" w14:textId="2953A21F" w:rsidR="00422F24" w:rsidRPr="00161F78" w:rsidRDefault="00422F24" w:rsidP="00422F24">
      <w:pPr>
        <w:numPr>
          <w:ilvl w:val="0"/>
          <w:numId w:val="7"/>
        </w:numPr>
        <w:spacing w:after="0" w:line="240" w:lineRule="auto"/>
        <w:rPr>
          <w:rFonts w:ascii="Cambria" w:eastAsia="Times New Roman" w:hAnsi="Cambria" w:cstheme="minorHAnsi"/>
          <w:color w:val="262626" w:themeColor="text1" w:themeTint="D9"/>
          <w:sz w:val="24"/>
          <w:szCs w:val="24"/>
        </w:rPr>
      </w:pPr>
      <w:r w:rsidRPr="00161F78">
        <w:rPr>
          <w:rFonts w:ascii="Cambria" w:eastAsia="Times New Roman" w:hAnsi="Cambria" w:cstheme="minorHAnsi"/>
          <w:color w:val="262626" w:themeColor="text1" w:themeTint="D9"/>
          <w:sz w:val="24"/>
          <w:szCs w:val="24"/>
        </w:rPr>
        <w:t xml:space="preserve">Land use, BMPs, and water resources planning and protection strategies </w:t>
      </w:r>
    </w:p>
    <w:p w14:paraId="348DF960" w14:textId="3DE22639" w:rsidR="00422F24" w:rsidRPr="001B62DB" w:rsidRDefault="00422F24" w:rsidP="00422F24">
      <w:pPr>
        <w:numPr>
          <w:ilvl w:val="0"/>
          <w:numId w:val="7"/>
        </w:numPr>
        <w:spacing w:after="0" w:line="240" w:lineRule="auto"/>
        <w:rPr>
          <w:rFonts w:ascii="Cambria" w:eastAsia="Times New Roman" w:hAnsi="Cambria" w:cs="Helvetica"/>
          <w:color w:val="272727"/>
          <w:sz w:val="24"/>
          <w:szCs w:val="24"/>
        </w:rPr>
      </w:pPr>
      <w:r w:rsidRPr="001B62DB">
        <w:rPr>
          <w:rFonts w:ascii="Cambria" w:eastAsia="Times New Roman" w:hAnsi="Cambria" w:cstheme="minorHAnsi"/>
          <w:color w:val="262626" w:themeColor="text1" w:themeTint="D9"/>
          <w:sz w:val="24"/>
          <w:szCs w:val="24"/>
        </w:rPr>
        <w:t>And others.</w:t>
      </w:r>
    </w:p>
    <w:p w14:paraId="27E12DC1" w14:textId="77777777" w:rsidR="001B62DB" w:rsidRPr="001B62DB" w:rsidRDefault="001B62DB" w:rsidP="001B62DB">
      <w:pPr>
        <w:spacing w:after="0" w:line="240" w:lineRule="auto"/>
        <w:ind w:left="720"/>
        <w:rPr>
          <w:rFonts w:ascii="Cambria" w:eastAsia="Times New Roman" w:hAnsi="Cambria" w:cs="Helvetica"/>
          <w:color w:val="272727"/>
          <w:sz w:val="24"/>
          <w:szCs w:val="24"/>
        </w:rPr>
      </w:pPr>
    </w:p>
    <w:p w14:paraId="45A4AB58" w14:textId="77777777" w:rsidR="00422F24" w:rsidRPr="001B62DB" w:rsidRDefault="00422F24" w:rsidP="001B62DB">
      <w:pPr>
        <w:spacing w:after="0" w:line="240" w:lineRule="auto"/>
        <w:rPr>
          <w:rFonts w:ascii="Rockwell Extra Bold" w:eastAsia="Times New Roman" w:hAnsi="Rockwell Extra Bold" w:cs="Helvetica"/>
          <w:bCs/>
          <w:color w:val="002060"/>
          <w:sz w:val="44"/>
          <w:szCs w:val="44"/>
        </w:rPr>
      </w:pPr>
      <w:r w:rsidRPr="001B62DB">
        <w:rPr>
          <w:rFonts w:ascii="Rockwell Extra Bold" w:eastAsia="Times New Roman" w:hAnsi="Rockwell Extra Bold" w:cs="Helvetica"/>
          <w:bCs/>
          <w:color w:val="002060"/>
          <w:sz w:val="44"/>
          <w:szCs w:val="44"/>
        </w:rPr>
        <w:t>Submission  </w:t>
      </w:r>
    </w:p>
    <w:p w14:paraId="594E3625" w14:textId="77777777" w:rsidR="00422F24" w:rsidRPr="00161F78" w:rsidRDefault="00422F24" w:rsidP="001B62DB">
      <w:pPr>
        <w:spacing w:line="240" w:lineRule="auto"/>
        <w:rPr>
          <w:rFonts w:ascii="Cambria" w:eastAsia="Times New Roman" w:hAnsi="Cambria" w:cs="Helvetica"/>
          <w:color w:val="262626" w:themeColor="text1" w:themeTint="D9"/>
          <w:sz w:val="24"/>
          <w:szCs w:val="24"/>
        </w:rPr>
      </w:pPr>
      <w:r w:rsidRPr="00161F78">
        <w:rPr>
          <w:rFonts w:ascii="Cambria" w:eastAsia="Times New Roman" w:hAnsi="Cambria" w:cs="Helvetica"/>
          <w:color w:val="262626" w:themeColor="text1" w:themeTint="D9"/>
          <w:sz w:val="24"/>
          <w:szCs w:val="24"/>
        </w:rPr>
        <w:t xml:space="preserve">To be considered for inclusion in the poster presentation and contest, please go to the link given below to connect to the abstract submittal form. </w:t>
      </w:r>
    </w:p>
    <w:p w14:paraId="288007DA" w14:textId="39D79164" w:rsidR="00422F24" w:rsidRDefault="00422F24" w:rsidP="001B62DB">
      <w:pPr>
        <w:spacing w:line="240" w:lineRule="auto"/>
        <w:rPr>
          <w:rFonts w:ascii="Cambria" w:eastAsia="Times New Roman" w:hAnsi="Cambria" w:cs="Helvetica"/>
          <w:color w:val="262626" w:themeColor="text1" w:themeTint="D9"/>
          <w:sz w:val="24"/>
          <w:szCs w:val="24"/>
        </w:rPr>
      </w:pPr>
      <w:r w:rsidRPr="00161F78">
        <w:rPr>
          <w:rFonts w:ascii="Cambria" w:eastAsia="Times New Roman" w:hAnsi="Cambria" w:cs="Helvetica"/>
          <w:color w:val="262626" w:themeColor="text1" w:themeTint="D9"/>
          <w:sz w:val="24"/>
          <w:szCs w:val="24"/>
        </w:rPr>
        <w:t>ABSTRACTS SHOULD BE BETWEEN 250 AND 400 WORDS, AND MUST BE RECEIVED VIA THE CONFERENCE WEBSITE</w:t>
      </w:r>
      <w:r w:rsidR="00FC2C0E">
        <w:rPr>
          <w:rFonts w:ascii="Cambria" w:eastAsia="Times New Roman" w:hAnsi="Cambria" w:cs="Helvetica"/>
          <w:color w:val="262626" w:themeColor="text1" w:themeTint="D9"/>
          <w:sz w:val="24"/>
          <w:szCs w:val="24"/>
        </w:rPr>
        <w:t xml:space="preserve"> </w:t>
      </w:r>
      <w:r w:rsidR="00FC2C0E" w:rsidRPr="001A7992">
        <w:rPr>
          <w:rFonts w:ascii="Cambria" w:eastAsia="Times New Roman" w:hAnsi="Cambria" w:cs="Helvetica"/>
          <w:b/>
          <w:color w:val="262626" w:themeColor="text1" w:themeTint="D9"/>
          <w:sz w:val="32"/>
          <w:szCs w:val="24"/>
        </w:rPr>
        <w:t>w</w:t>
      </w:r>
      <w:r w:rsidR="001A7992">
        <w:rPr>
          <w:rFonts w:ascii="Cambria" w:eastAsia="Times New Roman" w:hAnsi="Cambria" w:cs="Helvetica"/>
          <w:b/>
          <w:color w:val="262626" w:themeColor="text1" w:themeTint="D9"/>
          <w:sz w:val="32"/>
          <w:szCs w:val="24"/>
        </w:rPr>
        <w:t>w</w:t>
      </w:r>
      <w:r w:rsidR="00FC2C0E" w:rsidRPr="001A7992">
        <w:rPr>
          <w:rFonts w:ascii="Cambria" w:eastAsia="Times New Roman" w:hAnsi="Cambria" w:cs="Helvetica"/>
          <w:b/>
          <w:color w:val="262626" w:themeColor="text1" w:themeTint="D9"/>
          <w:sz w:val="32"/>
          <w:szCs w:val="24"/>
        </w:rPr>
        <w:t>w.SWFWRC.</w:t>
      </w:r>
      <w:r w:rsidR="004F0AA8">
        <w:rPr>
          <w:rFonts w:ascii="Cambria" w:eastAsia="Times New Roman" w:hAnsi="Cambria" w:cs="Helvetica"/>
          <w:b/>
          <w:color w:val="262626" w:themeColor="text1" w:themeTint="D9"/>
          <w:sz w:val="32"/>
          <w:szCs w:val="24"/>
        </w:rPr>
        <w:t>org</w:t>
      </w:r>
      <w:r w:rsidRPr="00161F78">
        <w:rPr>
          <w:rFonts w:ascii="Cambria" w:eastAsia="Times New Roman" w:hAnsi="Cambria" w:cs="Helvetica"/>
          <w:color w:val="262626" w:themeColor="text1" w:themeTint="D9"/>
          <w:sz w:val="24"/>
          <w:szCs w:val="24"/>
        </w:rPr>
        <w:t xml:space="preserve"> BY </w:t>
      </w:r>
      <w:r w:rsidRPr="001A7992">
        <w:rPr>
          <w:rFonts w:ascii="Cambria" w:eastAsia="Times New Roman" w:hAnsi="Cambria" w:cs="Helvetica"/>
          <w:b/>
          <w:bCs/>
          <w:color w:val="262626" w:themeColor="text1" w:themeTint="D9"/>
          <w:sz w:val="28"/>
          <w:szCs w:val="24"/>
        </w:rPr>
        <w:t xml:space="preserve">DECEMBER </w:t>
      </w:r>
      <w:r w:rsidR="00EE09DC">
        <w:rPr>
          <w:rFonts w:ascii="Cambria" w:eastAsia="Times New Roman" w:hAnsi="Cambria" w:cs="Helvetica"/>
          <w:b/>
          <w:bCs/>
          <w:color w:val="262626" w:themeColor="text1" w:themeTint="D9"/>
          <w:sz w:val="28"/>
          <w:szCs w:val="24"/>
        </w:rPr>
        <w:t>15</w:t>
      </w:r>
      <w:r w:rsidRPr="001A7992">
        <w:rPr>
          <w:rFonts w:ascii="Cambria" w:eastAsia="Times New Roman" w:hAnsi="Cambria" w:cs="Helvetica"/>
          <w:b/>
          <w:bCs/>
          <w:color w:val="262626" w:themeColor="text1" w:themeTint="D9"/>
          <w:sz w:val="28"/>
          <w:szCs w:val="24"/>
        </w:rPr>
        <w:t>, 201</w:t>
      </w:r>
      <w:r w:rsidR="001A7992" w:rsidRPr="001A7992">
        <w:rPr>
          <w:rFonts w:ascii="Cambria" w:eastAsia="Times New Roman" w:hAnsi="Cambria" w:cs="Helvetica"/>
          <w:b/>
          <w:bCs/>
          <w:color w:val="262626" w:themeColor="text1" w:themeTint="D9"/>
          <w:sz w:val="28"/>
          <w:szCs w:val="24"/>
        </w:rPr>
        <w:t>7</w:t>
      </w:r>
      <w:r w:rsidRPr="001A7992">
        <w:rPr>
          <w:rFonts w:ascii="Cambria" w:eastAsia="Times New Roman" w:hAnsi="Cambria" w:cs="Helvetica"/>
          <w:b/>
          <w:bCs/>
          <w:color w:val="262626" w:themeColor="text1" w:themeTint="D9"/>
          <w:sz w:val="20"/>
          <w:szCs w:val="24"/>
        </w:rPr>
        <w:t>.</w:t>
      </w:r>
      <w:r w:rsidRPr="00161F78">
        <w:rPr>
          <w:rFonts w:ascii="Cambria" w:eastAsia="Times New Roman" w:hAnsi="Cambria" w:cs="Helvetica"/>
          <w:b/>
          <w:bCs/>
          <w:color w:val="262626" w:themeColor="text1" w:themeTint="D9"/>
          <w:sz w:val="24"/>
          <w:szCs w:val="24"/>
        </w:rPr>
        <w:br/>
      </w:r>
      <w:r w:rsidRPr="00161F78">
        <w:rPr>
          <w:rFonts w:ascii="Cambria" w:eastAsia="Times New Roman" w:hAnsi="Cambria" w:cs="Helvetica"/>
          <w:color w:val="262626" w:themeColor="text1" w:themeTint="D9"/>
          <w:sz w:val="24"/>
          <w:szCs w:val="24"/>
        </w:rPr>
        <w:t>Abstracts received after the deadline may not be accepted.</w:t>
      </w:r>
    </w:p>
    <w:p w14:paraId="52BA0AF0" w14:textId="6B26D428" w:rsidR="00422F24" w:rsidRPr="001B62DB" w:rsidRDefault="00422F24" w:rsidP="001B62DB">
      <w:pPr>
        <w:spacing w:after="0" w:line="240" w:lineRule="auto"/>
        <w:rPr>
          <w:rFonts w:ascii="Rockwell Extra Bold" w:eastAsia="Times New Roman" w:hAnsi="Rockwell Extra Bold" w:cs="Helvetica"/>
          <w:bCs/>
          <w:color w:val="002060"/>
          <w:sz w:val="44"/>
          <w:szCs w:val="44"/>
        </w:rPr>
      </w:pPr>
      <w:r w:rsidRPr="001B62DB">
        <w:rPr>
          <w:rFonts w:ascii="Rockwell Extra Bold" w:eastAsia="Times New Roman" w:hAnsi="Rockwell Extra Bold" w:cs="Helvetica"/>
          <w:bCs/>
          <w:color w:val="002060"/>
          <w:sz w:val="44"/>
          <w:szCs w:val="44"/>
        </w:rPr>
        <w:t>Review</w:t>
      </w:r>
    </w:p>
    <w:p w14:paraId="464283BC" w14:textId="1133FD78" w:rsidR="00422F24" w:rsidRPr="001B62DB" w:rsidRDefault="00422F24" w:rsidP="001B62DB">
      <w:pPr>
        <w:spacing w:line="240" w:lineRule="auto"/>
        <w:rPr>
          <w:rFonts w:ascii="Cambria" w:eastAsia="Times New Roman" w:hAnsi="Cambria" w:cs="Helvetica"/>
          <w:b/>
          <w:bCs/>
          <w:color w:val="262626" w:themeColor="text1" w:themeTint="D9"/>
          <w:sz w:val="24"/>
          <w:szCs w:val="24"/>
        </w:rPr>
      </w:pPr>
      <w:r w:rsidRPr="001B62DB">
        <w:rPr>
          <w:rFonts w:ascii="Cambria" w:eastAsia="Times New Roman" w:hAnsi="Cambria" w:cs="Helvetica"/>
          <w:color w:val="262626" w:themeColor="text1" w:themeTint="D9"/>
          <w:sz w:val="24"/>
          <w:szCs w:val="24"/>
        </w:rPr>
        <w:t xml:space="preserve">After the December </w:t>
      </w:r>
      <w:r w:rsidR="00FA5900">
        <w:rPr>
          <w:rFonts w:ascii="Cambria" w:eastAsia="Times New Roman" w:hAnsi="Cambria" w:cs="Helvetica"/>
          <w:color w:val="262626" w:themeColor="text1" w:themeTint="D9"/>
          <w:sz w:val="24"/>
          <w:szCs w:val="24"/>
        </w:rPr>
        <w:t>8</w:t>
      </w:r>
      <w:r w:rsidR="00DF79D7" w:rsidRPr="001B62DB">
        <w:rPr>
          <w:rFonts w:ascii="Cambria" w:eastAsia="Times New Roman" w:hAnsi="Cambria" w:cs="Helvetica"/>
          <w:color w:val="262626" w:themeColor="text1" w:themeTint="D9"/>
          <w:sz w:val="24"/>
          <w:szCs w:val="24"/>
        </w:rPr>
        <w:t xml:space="preserve"> </w:t>
      </w:r>
      <w:r w:rsidRPr="001B62DB">
        <w:rPr>
          <w:rFonts w:ascii="Cambria" w:eastAsia="Times New Roman" w:hAnsi="Cambria" w:cs="Helvetica"/>
          <w:color w:val="262626" w:themeColor="text1" w:themeTint="D9"/>
          <w:sz w:val="24"/>
          <w:szCs w:val="24"/>
        </w:rPr>
        <w:t xml:space="preserve">submission deadline, abstracts will be reviewed by the </w:t>
      </w:r>
      <w:r w:rsidR="00DF79D7" w:rsidRPr="001B62DB">
        <w:rPr>
          <w:rFonts w:ascii="Cambria" w:eastAsia="Times New Roman" w:hAnsi="Cambria" w:cs="Helvetica"/>
          <w:color w:val="262626" w:themeColor="text1" w:themeTint="D9"/>
          <w:sz w:val="24"/>
          <w:szCs w:val="24"/>
        </w:rPr>
        <w:t xml:space="preserve">Poster </w:t>
      </w:r>
      <w:r w:rsidR="00AB0C7F" w:rsidRPr="001B62DB">
        <w:rPr>
          <w:rFonts w:ascii="Cambria" w:eastAsia="Times New Roman" w:hAnsi="Cambria" w:cs="Helvetica"/>
          <w:color w:val="262626" w:themeColor="text1" w:themeTint="D9"/>
          <w:sz w:val="24"/>
          <w:szCs w:val="24"/>
        </w:rPr>
        <w:t>Judging Technical</w:t>
      </w:r>
      <w:r w:rsidR="00DF79D7" w:rsidRPr="001B62DB">
        <w:rPr>
          <w:rFonts w:ascii="Cambria" w:eastAsia="Times New Roman" w:hAnsi="Cambria" w:cs="Helvetica"/>
          <w:color w:val="262626" w:themeColor="text1" w:themeTint="D9"/>
          <w:sz w:val="24"/>
          <w:szCs w:val="24"/>
        </w:rPr>
        <w:t xml:space="preserve"> Committee,</w:t>
      </w:r>
      <w:r w:rsidRPr="001B62DB">
        <w:rPr>
          <w:rFonts w:ascii="Cambria" w:eastAsia="Times New Roman" w:hAnsi="Cambria" w:cs="Helvetica"/>
          <w:color w:val="262626" w:themeColor="text1" w:themeTint="D9"/>
          <w:sz w:val="24"/>
          <w:szCs w:val="24"/>
        </w:rPr>
        <w:t xml:space="preserve"> and we will invite posters from </w:t>
      </w:r>
      <w:r w:rsidR="00AB0C7F" w:rsidRPr="001B62DB">
        <w:rPr>
          <w:rFonts w:ascii="Cambria" w:eastAsia="Times New Roman" w:hAnsi="Cambria" w:cs="Helvetica"/>
          <w:color w:val="262626" w:themeColor="text1" w:themeTint="D9"/>
          <w:sz w:val="24"/>
          <w:szCs w:val="24"/>
        </w:rPr>
        <w:t xml:space="preserve">students whose </w:t>
      </w:r>
      <w:r w:rsidRPr="001B62DB">
        <w:rPr>
          <w:rFonts w:ascii="Cambria" w:eastAsia="Times New Roman" w:hAnsi="Cambria" w:cs="Helvetica"/>
          <w:color w:val="262626" w:themeColor="text1" w:themeTint="D9"/>
          <w:sz w:val="24"/>
          <w:szCs w:val="24"/>
        </w:rPr>
        <w:t xml:space="preserve">abstracts we accept. We </w:t>
      </w:r>
      <w:r w:rsidR="00AB0C7F" w:rsidRPr="001B62DB">
        <w:rPr>
          <w:rFonts w:ascii="Cambria" w:eastAsia="Times New Roman" w:hAnsi="Cambria" w:cs="Helvetica"/>
          <w:color w:val="262626" w:themeColor="text1" w:themeTint="D9"/>
          <w:sz w:val="24"/>
          <w:szCs w:val="24"/>
        </w:rPr>
        <w:t>judge</w:t>
      </w:r>
      <w:r w:rsidRPr="001B62DB">
        <w:rPr>
          <w:rFonts w:ascii="Cambria" w:eastAsia="Times New Roman" w:hAnsi="Cambria" w:cs="Helvetica"/>
          <w:color w:val="262626" w:themeColor="text1" w:themeTint="D9"/>
          <w:sz w:val="24"/>
          <w:szCs w:val="24"/>
        </w:rPr>
        <w:t xml:space="preserve"> abstracts </w:t>
      </w:r>
      <w:r w:rsidR="00AB0C7F" w:rsidRPr="001B62DB">
        <w:rPr>
          <w:rFonts w:ascii="Cambria" w:eastAsia="Times New Roman" w:hAnsi="Cambria" w:cs="Helvetica"/>
          <w:color w:val="262626" w:themeColor="text1" w:themeTint="D9"/>
          <w:sz w:val="24"/>
          <w:szCs w:val="24"/>
        </w:rPr>
        <w:t>highly if they</w:t>
      </w:r>
      <w:r w:rsidRPr="001B62DB">
        <w:rPr>
          <w:rFonts w:ascii="Cambria" w:eastAsia="Times New Roman" w:hAnsi="Cambria" w:cs="Helvetica"/>
          <w:color w:val="262626" w:themeColor="text1" w:themeTint="D9"/>
          <w:sz w:val="24"/>
          <w:szCs w:val="24"/>
        </w:rPr>
        <w:t xml:space="preserve"> are well-written, describe strong research methods and findings, and relate in some way to one of the many fields of water resources.</w:t>
      </w:r>
    </w:p>
    <w:p w14:paraId="6F26E180" w14:textId="024910C1" w:rsidR="00CE4ED2" w:rsidRPr="00AB0C7F" w:rsidRDefault="00AB0C7F" w:rsidP="00AB0C7F">
      <w:pPr>
        <w:rPr>
          <w:rFonts w:ascii="Cambria" w:eastAsia="Times New Roman" w:hAnsi="Cambria" w:cs="Helvetica"/>
          <w:color w:val="272727"/>
          <w:sz w:val="24"/>
          <w:szCs w:val="24"/>
        </w:rPr>
      </w:pPr>
      <w:r w:rsidRPr="001B62DB">
        <w:rPr>
          <w:rFonts w:ascii="Cambria" w:eastAsia="Times New Roman" w:hAnsi="Cambria" w:cs="Helvetica"/>
          <w:color w:val="262626" w:themeColor="text1" w:themeTint="D9"/>
          <w:sz w:val="24"/>
          <w:szCs w:val="24"/>
        </w:rPr>
        <w:t>Acceptance notification will be emailed to the student author</w:t>
      </w:r>
      <w:r w:rsidR="00FC2C0E">
        <w:rPr>
          <w:rFonts w:ascii="Cambria" w:eastAsia="Times New Roman" w:hAnsi="Cambria" w:cs="Helvetica"/>
          <w:color w:val="262626" w:themeColor="text1" w:themeTint="D9"/>
          <w:sz w:val="24"/>
          <w:szCs w:val="24"/>
        </w:rPr>
        <w:t xml:space="preserve"> within three weeks of submission or no later than</w:t>
      </w:r>
      <w:r w:rsidRPr="001B62DB">
        <w:rPr>
          <w:rFonts w:ascii="Cambria" w:eastAsia="Times New Roman" w:hAnsi="Cambria" w:cs="Helvetica"/>
          <w:color w:val="262626" w:themeColor="text1" w:themeTint="D9"/>
          <w:sz w:val="24"/>
          <w:szCs w:val="24"/>
        </w:rPr>
        <w:t> </w:t>
      </w:r>
      <w:r w:rsidR="00EE09DC">
        <w:rPr>
          <w:rFonts w:ascii="Cambria" w:eastAsia="Times New Roman" w:hAnsi="Cambria" w:cs="Helvetica"/>
          <w:b/>
          <w:bCs/>
          <w:color w:val="C45911" w:themeColor="accent2" w:themeShade="BF"/>
          <w:sz w:val="24"/>
          <w:szCs w:val="24"/>
        </w:rPr>
        <w:t>JANUARY 5</w:t>
      </w:r>
      <w:r w:rsidRPr="001B62DB">
        <w:rPr>
          <w:rFonts w:ascii="Cambria" w:eastAsia="Times New Roman" w:hAnsi="Cambria" w:cs="Helvetica"/>
          <w:b/>
          <w:bCs/>
          <w:color w:val="C45911" w:themeColor="accent2" w:themeShade="BF"/>
          <w:sz w:val="24"/>
          <w:szCs w:val="24"/>
        </w:rPr>
        <w:t>, 201</w:t>
      </w:r>
      <w:r w:rsidR="00EE09DC">
        <w:rPr>
          <w:rFonts w:ascii="Cambria" w:eastAsia="Times New Roman" w:hAnsi="Cambria" w:cs="Helvetica"/>
          <w:b/>
          <w:bCs/>
          <w:color w:val="C45911" w:themeColor="accent2" w:themeShade="BF"/>
          <w:sz w:val="24"/>
          <w:szCs w:val="24"/>
        </w:rPr>
        <w:t>8</w:t>
      </w:r>
      <w:r w:rsidR="00FC2C0E">
        <w:rPr>
          <w:rFonts w:ascii="Cambria" w:eastAsia="Times New Roman" w:hAnsi="Cambria" w:cs="Helvetica"/>
          <w:color w:val="C45911" w:themeColor="accent2" w:themeShade="BF"/>
          <w:sz w:val="24"/>
          <w:szCs w:val="24"/>
        </w:rPr>
        <w:t>.</w:t>
      </w:r>
    </w:p>
    <w:p w14:paraId="00C4A861" w14:textId="0F5EF5A6" w:rsidR="00422F24" w:rsidRPr="001B62DB" w:rsidRDefault="00422F24" w:rsidP="001B62DB">
      <w:pPr>
        <w:spacing w:after="0" w:line="240" w:lineRule="auto"/>
        <w:rPr>
          <w:rFonts w:ascii="Rockwell Extra Bold" w:eastAsia="Times New Roman" w:hAnsi="Rockwell Extra Bold" w:cs="Helvetica"/>
          <w:bCs/>
          <w:color w:val="002060"/>
          <w:sz w:val="44"/>
          <w:szCs w:val="44"/>
        </w:rPr>
      </w:pPr>
      <w:r w:rsidRPr="001B62DB">
        <w:rPr>
          <w:rFonts w:ascii="Rockwell Extra Bold" w:eastAsia="Times New Roman" w:hAnsi="Rockwell Extra Bold" w:cs="Helvetica"/>
          <w:bCs/>
          <w:color w:val="002060"/>
          <w:sz w:val="44"/>
          <w:szCs w:val="44"/>
        </w:rPr>
        <w:t>Proceedings </w:t>
      </w:r>
    </w:p>
    <w:p w14:paraId="2195CFF5" w14:textId="3C457BB2" w:rsidR="00422F24" w:rsidRDefault="00422F24" w:rsidP="001B62DB">
      <w:pPr>
        <w:spacing w:line="240" w:lineRule="auto"/>
        <w:rPr>
          <w:rFonts w:ascii="Cambria" w:eastAsia="Times New Roman" w:hAnsi="Cambria" w:cs="Helvetica"/>
          <w:color w:val="272727"/>
          <w:sz w:val="24"/>
          <w:szCs w:val="24"/>
        </w:rPr>
      </w:pPr>
      <w:r w:rsidRPr="00BE48E2">
        <w:rPr>
          <w:rFonts w:ascii="Cambria" w:eastAsia="Times New Roman" w:hAnsi="Cambria" w:cs="Helvetica"/>
          <w:i/>
          <w:color w:val="272727"/>
          <w:sz w:val="24"/>
          <w:szCs w:val="24"/>
        </w:rPr>
        <w:t xml:space="preserve">All accepted </w:t>
      </w:r>
      <w:r w:rsidRPr="00392903">
        <w:rPr>
          <w:rFonts w:ascii="Cambria" w:eastAsia="Times New Roman" w:hAnsi="Cambria" w:cs="Helvetica"/>
          <w:i/>
          <w:color w:val="272727"/>
          <w:sz w:val="24"/>
          <w:szCs w:val="24"/>
        </w:rPr>
        <w:t>abstracts</w:t>
      </w:r>
      <w:r w:rsidRPr="0040277D">
        <w:rPr>
          <w:rFonts w:ascii="Cambria" w:eastAsia="Times New Roman" w:hAnsi="Cambria" w:cs="Helvetica"/>
          <w:color w:val="272727"/>
          <w:sz w:val="24"/>
          <w:szCs w:val="24"/>
        </w:rPr>
        <w:t xml:space="preserve"> will be published in a Conference Proceedings to be distributed at the Conference. </w:t>
      </w:r>
      <w:r w:rsidRPr="00A87BD9">
        <w:rPr>
          <w:rFonts w:ascii="Cambria" w:eastAsia="Times New Roman" w:hAnsi="Cambria" w:cs="Helvetica"/>
          <w:color w:val="272727"/>
          <w:sz w:val="24"/>
          <w:szCs w:val="24"/>
        </w:rPr>
        <w:t>Electronic versions of the Proceedings will be made available on the Conference web</w:t>
      </w:r>
      <w:r>
        <w:rPr>
          <w:rFonts w:ascii="Cambria" w:eastAsia="Times New Roman" w:hAnsi="Cambria" w:cs="Helvetica"/>
          <w:color w:val="272727"/>
          <w:sz w:val="24"/>
          <w:szCs w:val="24"/>
        </w:rPr>
        <w:t xml:space="preserve"> </w:t>
      </w:r>
      <w:r w:rsidRPr="00A87BD9">
        <w:rPr>
          <w:rFonts w:ascii="Cambria" w:eastAsia="Times New Roman" w:hAnsi="Cambria" w:cs="Helvetica"/>
          <w:color w:val="272727"/>
          <w:sz w:val="24"/>
          <w:szCs w:val="24"/>
        </w:rPr>
        <w:t>site</w:t>
      </w:r>
      <w:r w:rsidR="00FC2C0E">
        <w:rPr>
          <w:rFonts w:ascii="Cambria" w:eastAsia="Times New Roman" w:hAnsi="Cambria" w:cs="Helvetica"/>
          <w:color w:val="272727"/>
          <w:sz w:val="24"/>
          <w:szCs w:val="24"/>
        </w:rPr>
        <w:t xml:space="preserve">. </w:t>
      </w:r>
    </w:p>
    <w:p w14:paraId="047AE200" w14:textId="311D57D9" w:rsidR="001B62DB" w:rsidRDefault="00FA5900" w:rsidP="00422F24">
      <w:pPr>
        <w:rPr>
          <w:rFonts w:ascii="Rockwell Extra Bold" w:eastAsia="Times New Roman" w:hAnsi="Rockwell Extra Bold" w:cs="Helvetica"/>
          <w:b/>
          <w:bCs/>
          <w:color w:val="002060"/>
          <w:sz w:val="44"/>
          <w:szCs w:val="44"/>
        </w:rPr>
      </w:pPr>
      <w:r>
        <w:rPr>
          <w:noProof/>
        </w:rPr>
        <w:drawing>
          <wp:anchor distT="0" distB="0" distL="114300" distR="114300" simplePos="0" relativeHeight="251708416" behindDoc="1" locked="0" layoutInCell="1" allowOverlap="1" wp14:anchorId="4DBFFE51" wp14:editId="598C4523">
            <wp:simplePos x="0" y="0"/>
            <wp:positionH relativeFrom="column">
              <wp:posOffset>396240</wp:posOffset>
            </wp:positionH>
            <wp:positionV relativeFrom="paragraph">
              <wp:posOffset>-8075930</wp:posOffset>
            </wp:positionV>
            <wp:extent cx="5449570" cy="8329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Logo.png"/>
                    <pic:cNvPicPr/>
                  </pic:nvPicPr>
                  <pic:blipFill>
                    <a:blip r:embed="rId7">
                      <a:extLst>
                        <a:ext uri="{28A0092B-C50C-407E-A947-70E740481C1C}">
                          <a14:useLocalDpi xmlns:a14="http://schemas.microsoft.com/office/drawing/2010/main" val="0"/>
                        </a:ext>
                      </a:extLst>
                    </a:blip>
                    <a:stretch>
                      <a:fillRect/>
                    </a:stretch>
                  </pic:blipFill>
                  <pic:spPr>
                    <a:xfrm>
                      <a:off x="0" y="0"/>
                      <a:ext cx="5449570" cy="8329930"/>
                    </a:xfrm>
                    <a:prstGeom prst="rect">
                      <a:avLst/>
                    </a:prstGeom>
                  </pic:spPr>
                </pic:pic>
              </a:graphicData>
            </a:graphic>
            <wp14:sizeRelH relativeFrom="page">
              <wp14:pctWidth>0</wp14:pctWidth>
            </wp14:sizeRelH>
            <wp14:sizeRelV relativeFrom="page">
              <wp14:pctHeight>0</wp14:pctHeight>
            </wp14:sizeRelV>
          </wp:anchor>
        </w:drawing>
      </w:r>
    </w:p>
    <w:p w14:paraId="0B57AF34" w14:textId="601FFF07" w:rsidR="00422F24" w:rsidRPr="001B62DB" w:rsidRDefault="001B62DB" w:rsidP="001B62DB">
      <w:pPr>
        <w:spacing w:after="0" w:line="240" w:lineRule="auto"/>
        <w:rPr>
          <w:rFonts w:ascii="Rockwell Extra Bold" w:eastAsia="Times New Roman" w:hAnsi="Rockwell Extra Bold" w:cs="Helvetica"/>
          <w:bCs/>
          <w:color w:val="002060"/>
          <w:sz w:val="44"/>
          <w:szCs w:val="44"/>
        </w:rPr>
      </w:pPr>
      <w:r>
        <w:rPr>
          <w:noProof/>
        </w:rPr>
        <w:drawing>
          <wp:anchor distT="0" distB="0" distL="114300" distR="114300" simplePos="0" relativeHeight="251704320" behindDoc="1" locked="0" layoutInCell="1" allowOverlap="1" wp14:anchorId="6B5F316E" wp14:editId="157C869D">
            <wp:simplePos x="0" y="0"/>
            <wp:positionH relativeFrom="column">
              <wp:posOffset>281940</wp:posOffset>
            </wp:positionH>
            <wp:positionV relativeFrom="paragraph">
              <wp:posOffset>-407670</wp:posOffset>
            </wp:positionV>
            <wp:extent cx="5449570" cy="832993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Logo.png"/>
                    <pic:cNvPicPr/>
                  </pic:nvPicPr>
                  <pic:blipFill>
                    <a:blip r:embed="rId7">
                      <a:extLst>
                        <a:ext uri="{28A0092B-C50C-407E-A947-70E740481C1C}">
                          <a14:useLocalDpi xmlns:a14="http://schemas.microsoft.com/office/drawing/2010/main" val="0"/>
                        </a:ext>
                      </a:extLst>
                    </a:blip>
                    <a:stretch>
                      <a:fillRect/>
                    </a:stretch>
                  </pic:blipFill>
                  <pic:spPr>
                    <a:xfrm>
                      <a:off x="0" y="0"/>
                      <a:ext cx="5449570" cy="8329930"/>
                    </a:xfrm>
                    <a:prstGeom prst="rect">
                      <a:avLst/>
                    </a:prstGeom>
                  </pic:spPr>
                </pic:pic>
              </a:graphicData>
            </a:graphic>
            <wp14:sizeRelH relativeFrom="page">
              <wp14:pctWidth>0</wp14:pctWidth>
            </wp14:sizeRelH>
            <wp14:sizeRelV relativeFrom="page">
              <wp14:pctHeight>0</wp14:pctHeight>
            </wp14:sizeRelV>
          </wp:anchor>
        </w:drawing>
      </w:r>
      <w:r w:rsidR="00422F24" w:rsidRPr="001B62DB">
        <w:rPr>
          <w:rFonts w:ascii="Rockwell Extra Bold" w:eastAsia="Times New Roman" w:hAnsi="Rockwell Extra Bold" w:cs="Helvetica"/>
          <w:bCs/>
          <w:color w:val="002060"/>
          <w:sz w:val="44"/>
          <w:szCs w:val="44"/>
        </w:rPr>
        <w:t xml:space="preserve">Schedule </w:t>
      </w:r>
    </w:p>
    <w:p w14:paraId="3DE91AC5" w14:textId="38E46812" w:rsidR="00422F24" w:rsidRPr="001B62DB" w:rsidRDefault="00422F24" w:rsidP="001B62DB">
      <w:pPr>
        <w:spacing w:line="240" w:lineRule="auto"/>
        <w:rPr>
          <w:rFonts w:ascii="Cambria" w:eastAsia="Times New Roman" w:hAnsi="Cambria" w:cs="Helvetica"/>
          <w:color w:val="262626" w:themeColor="text1" w:themeTint="D9"/>
          <w:sz w:val="24"/>
          <w:szCs w:val="24"/>
        </w:rPr>
      </w:pPr>
      <w:r w:rsidRPr="001B62DB">
        <w:rPr>
          <w:rFonts w:ascii="Cambria" w:eastAsia="Times New Roman" w:hAnsi="Cambria" w:cs="Helvetica"/>
          <w:color w:val="262626" w:themeColor="text1" w:themeTint="D9"/>
          <w:sz w:val="24"/>
          <w:szCs w:val="24"/>
        </w:rPr>
        <w:t>Students accepted for the contest will present their posters at the 2</w:t>
      </w:r>
      <w:r w:rsidR="00356FC8">
        <w:rPr>
          <w:rFonts w:ascii="Cambria" w:eastAsia="Times New Roman" w:hAnsi="Cambria" w:cs="Helvetica"/>
          <w:color w:val="262626" w:themeColor="text1" w:themeTint="D9"/>
          <w:sz w:val="24"/>
          <w:szCs w:val="24"/>
        </w:rPr>
        <w:t>7</w:t>
      </w:r>
      <w:r w:rsidRPr="001B62DB">
        <w:rPr>
          <w:rFonts w:ascii="Cambria" w:eastAsia="Times New Roman" w:hAnsi="Cambria" w:cs="Helvetica"/>
          <w:color w:val="262626" w:themeColor="text1" w:themeTint="D9"/>
          <w:sz w:val="24"/>
          <w:szCs w:val="24"/>
          <w:vertAlign w:val="superscript"/>
        </w:rPr>
        <w:t>th</w:t>
      </w:r>
      <w:r w:rsidRPr="001B62DB">
        <w:rPr>
          <w:rFonts w:ascii="Cambria" w:eastAsia="Times New Roman" w:hAnsi="Cambria" w:cs="Helvetica"/>
          <w:color w:val="262626" w:themeColor="text1" w:themeTint="D9"/>
          <w:sz w:val="24"/>
          <w:szCs w:val="24"/>
        </w:rPr>
        <w:t xml:space="preserve"> Annual Southwest Florida Water Resources Conference on Friday, </w:t>
      </w:r>
      <w:r w:rsidR="00EE09DC">
        <w:rPr>
          <w:rFonts w:ascii="Cambria" w:eastAsia="Times New Roman" w:hAnsi="Cambria" w:cs="Helvetica"/>
          <w:color w:val="262626" w:themeColor="text1" w:themeTint="D9"/>
          <w:sz w:val="24"/>
          <w:szCs w:val="24"/>
        </w:rPr>
        <w:t>February 2</w:t>
      </w:r>
      <w:r w:rsidRPr="001B62DB">
        <w:rPr>
          <w:rFonts w:ascii="Cambria" w:eastAsia="Times New Roman" w:hAnsi="Cambria" w:cs="Helvetica"/>
          <w:color w:val="262626" w:themeColor="text1" w:themeTint="D9"/>
          <w:sz w:val="24"/>
          <w:szCs w:val="24"/>
        </w:rPr>
        <w:t>, 201</w:t>
      </w:r>
      <w:r w:rsidR="00356FC8">
        <w:rPr>
          <w:rFonts w:ascii="Cambria" w:eastAsia="Times New Roman" w:hAnsi="Cambria" w:cs="Helvetica"/>
          <w:color w:val="262626" w:themeColor="text1" w:themeTint="D9"/>
          <w:sz w:val="24"/>
          <w:szCs w:val="24"/>
        </w:rPr>
        <w:t>8</w:t>
      </w:r>
      <w:r w:rsidR="00CE4ED2" w:rsidRPr="001B62DB">
        <w:rPr>
          <w:rFonts w:ascii="Cambria" w:eastAsia="Times New Roman" w:hAnsi="Cambria" w:cs="Helvetica"/>
          <w:color w:val="262626" w:themeColor="text1" w:themeTint="D9"/>
          <w:sz w:val="24"/>
          <w:szCs w:val="24"/>
        </w:rPr>
        <w:t>.</w:t>
      </w:r>
      <w:r w:rsidRPr="001B62DB">
        <w:rPr>
          <w:rFonts w:ascii="Cambria" w:eastAsia="Times New Roman" w:hAnsi="Cambria" w:cs="Helvetica"/>
          <w:color w:val="262626" w:themeColor="text1" w:themeTint="D9"/>
          <w:sz w:val="24"/>
          <w:szCs w:val="24"/>
        </w:rPr>
        <w:t xml:space="preserve"> Posters can be set up set up between 7:30 and 9:30 AM, and are expected to be available for viewing fr</w:t>
      </w:r>
      <w:r w:rsidR="00356FC8">
        <w:rPr>
          <w:rFonts w:ascii="Cambria" w:eastAsia="Times New Roman" w:hAnsi="Cambria" w:cs="Helvetica"/>
          <w:color w:val="262626" w:themeColor="text1" w:themeTint="D9"/>
          <w:sz w:val="24"/>
          <w:szCs w:val="24"/>
        </w:rPr>
        <w:t>om 10 AM to 3</w:t>
      </w:r>
      <w:r w:rsidRPr="001B62DB">
        <w:rPr>
          <w:rFonts w:ascii="Cambria" w:eastAsia="Times New Roman" w:hAnsi="Cambria" w:cs="Helvetica"/>
          <w:color w:val="262626" w:themeColor="text1" w:themeTint="D9"/>
          <w:sz w:val="24"/>
          <w:szCs w:val="24"/>
        </w:rPr>
        <w:t xml:space="preserve"> PM. The conference will include several breaks</w:t>
      </w:r>
      <w:r w:rsidR="00EE09DC">
        <w:rPr>
          <w:rFonts w:ascii="Cambria" w:eastAsia="Times New Roman" w:hAnsi="Cambria" w:cs="Helvetica"/>
          <w:color w:val="262626" w:themeColor="text1" w:themeTint="D9"/>
          <w:sz w:val="24"/>
          <w:szCs w:val="24"/>
        </w:rPr>
        <w:t>, including one that is</w:t>
      </w:r>
      <w:r w:rsidRPr="001B62DB">
        <w:rPr>
          <w:rFonts w:ascii="Cambria" w:eastAsia="Times New Roman" w:hAnsi="Cambria" w:cs="Helvetica"/>
          <w:color w:val="262626" w:themeColor="text1" w:themeTint="D9"/>
          <w:sz w:val="24"/>
          <w:szCs w:val="24"/>
        </w:rPr>
        <w:t xml:space="preserve"> set aside specifically for attendees to view posters. We will announce the times when students need to be with their posters for judging. Winners will be announced by </w:t>
      </w:r>
      <w:r w:rsidR="00356FC8">
        <w:rPr>
          <w:rFonts w:ascii="Cambria" w:eastAsia="Times New Roman" w:hAnsi="Cambria" w:cs="Helvetica"/>
          <w:color w:val="262626" w:themeColor="text1" w:themeTint="D9"/>
          <w:sz w:val="24"/>
          <w:szCs w:val="24"/>
        </w:rPr>
        <w:t>4</w:t>
      </w:r>
      <w:r w:rsidRPr="001B62DB">
        <w:rPr>
          <w:rFonts w:ascii="Cambria" w:eastAsia="Times New Roman" w:hAnsi="Cambria" w:cs="Helvetica"/>
          <w:color w:val="262626" w:themeColor="text1" w:themeTint="D9"/>
          <w:sz w:val="24"/>
          <w:szCs w:val="24"/>
        </w:rPr>
        <w:t xml:space="preserve"> PM.</w:t>
      </w:r>
    </w:p>
    <w:p w14:paraId="5E4C7EEB" w14:textId="4D839644" w:rsidR="00422F24" w:rsidRPr="001B62DB" w:rsidRDefault="00422F24" w:rsidP="001B62DB">
      <w:pPr>
        <w:spacing w:line="240" w:lineRule="auto"/>
        <w:rPr>
          <w:rFonts w:ascii="Cambria" w:eastAsia="Times New Roman" w:hAnsi="Cambria" w:cs="Helvetica"/>
          <w:color w:val="262626" w:themeColor="text1" w:themeTint="D9"/>
          <w:sz w:val="24"/>
          <w:szCs w:val="24"/>
        </w:rPr>
      </w:pPr>
      <w:r w:rsidRPr="001B62DB">
        <w:rPr>
          <w:rFonts w:ascii="Cambria" w:eastAsia="Times New Roman" w:hAnsi="Cambria" w:cs="Helvetica"/>
          <w:color w:val="262626" w:themeColor="text1" w:themeTint="D9"/>
          <w:sz w:val="24"/>
          <w:szCs w:val="24"/>
        </w:rPr>
        <w:t>Student presenters are expected to be with their posters during the breaks, but are free to attend the technical sessions at other times. This conference is a great learning and networking opportunity for students, so we hope you will take advantage of the technical sessions as well.</w:t>
      </w:r>
    </w:p>
    <w:p w14:paraId="37ADE3F3" w14:textId="77777777" w:rsidR="00422F24" w:rsidRPr="001B62DB" w:rsidRDefault="00422F24" w:rsidP="001B62DB">
      <w:pPr>
        <w:spacing w:after="0" w:line="240" w:lineRule="auto"/>
        <w:rPr>
          <w:rFonts w:ascii="Rockwell Extra Bold" w:eastAsia="Times New Roman" w:hAnsi="Rockwell Extra Bold" w:cs="Helvetica"/>
          <w:bCs/>
          <w:color w:val="002060"/>
          <w:sz w:val="44"/>
          <w:szCs w:val="44"/>
        </w:rPr>
      </w:pPr>
      <w:r w:rsidRPr="001B62DB">
        <w:rPr>
          <w:rFonts w:ascii="Rockwell Extra Bold" w:eastAsia="Times New Roman" w:hAnsi="Rockwell Extra Bold" w:cs="Helvetica"/>
          <w:bCs/>
          <w:color w:val="002060"/>
          <w:sz w:val="44"/>
          <w:szCs w:val="44"/>
        </w:rPr>
        <w:t xml:space="preserve">Contest </w:t>
      </w:r>
    </w:p>
    <w:p w14:paraId="7A21F0AC" w14:textId="22A70E1A" w:rsidR="00AB0C7F" w:rsidRPr="00CE4ED2" w:rsidRDefault="00422F24" w:rsidP="001B62DB">
      <w:pPr>
        <w:spacing w:after="0" w:line="240" w:lineRule="auto"/>
        <w:rPr>
          <w:rFonts w:ascii="Cambria" w:eastAsia="Times New Roman" w:hAnsi="Cambria" w:cs="Helvetica"/>
          <w:b/>
          <w:color w:val="272727"/>
          <w:sz w:val="24"/>
          <w:szCs w:val="24"/>
        </w:rPr>
      </w:pPr>
      <w:r w:rsidRPr="001B62DB">
        <w:rPr>
          <w:rFonts w:ascii="Cambria" w:eastAsia="Times New Roman" w:hAnsi="Cambria" w:cs="Helvetica"/>
          <w:color w:val="262626" w:themeColor="text1" w:themeTint="D9"/>
          <w:sz w:val="24"/>
          <w:szCs w:val="24"/>
        </w:rPr>
        <w:t xml:space="preserve">Posters will be judged by the Poster Judging Technical Committee for their research ideas and objectives; research design and methods; poster organization, clarity, and presentation; students’ understanding of the topic; and relevance to the field of water resources. </w:t>
      </w:r>
      <w:r w:rsidRPr="001B62DB">
        <w:rPr>
          <w:rFonts w:ascii="Cambria" w:eastAsia="Times New Roman" w:hAnsi="Cambria" w:cs="Helvetica"/>
          <w:b/>
          <w:color w:val="262626" w:themeColor="text1" w:themeTint="D9"/>
          <w:sz w:val="24"/>
          <w:szCs w:val="24"/>
        </w:rPr>
        <w:t xml:space="preserve">Authors of winning </w:t>
      </w:r>
      <w:r w:rsidR="00356FC8">
        <w:rPr>
          <w:rFonts w:ascii="Cambria" w:eastAsia="Times New Roman" w:hAnsi="Cambria" w:cs="Helvetica"/>
          <w:b/>
          <w:color w:val="262626" w:themeColor="text1" w:themeTint="D9"/>
          <w:sz w:val="24"/>
          <w:szCs w:val="24"/>
        </w:rPr>
        <w:t>posters will be recognized as SWFWRC</w:t>
      </w:r>
      <w:r w:rsidRPr="001B62DB">
        <w:rPr>
          <w:rFonts w:ascii="Cambria" w:eastAsia="Times New Roman" w:hAnsi="Cambria" w:cs="Helvetica"/>
          <w:b/>
          <w:color w:val="262626" w:themeColor="text1" w:themeTint="D9"/>
          <w:sz w:val="24"/>
          <w:szCs w:val="24"/>
        </w:rPr>
        <w:t xml:space="preserve"> Student Research Award winners, and receive cash prizes of $400, $300, and $200 for First, Second, and Third Place in each of two categories: Graduate Student and Undergraduate / Secondary Student.</w:t>
      </w:r>
    </w:p>
    <w:p w14:paraId="4C8AC279" w14:textId="77777777" w:rsidR="003B1DB1" w:rsidRDefault="00422F24" w:rsidP="00E047A3">
      <w:pPr>
        <w:jc w:val="center"/>
        <w:rPr>
          <w:rFonts w:ascii="Cambria" w:eastAsia="Times New Roman" w:hAnsi="Cambria" w:cs="Times New Roman"/>
          <w:color w:val="000000"/>
          <w:sz w:val="24"/>
          <w:szCs w:val="24"/>
        </w:rPr>
      </w:pPr>
      <w:r w:rsidRPr="00A87BD9">
        <w:rPr>
          <w:rFonts w:ascii="Cambria" w:eastAsia="Times New Roman" w:hAnsi="Cambria" w:cs="Times New Roman"/>
          <w:color w:val="000000"/>
          <w:sz w:val="24"/>
          <w:szCs w:val="24"/>
        </w:rPr>
        <w:t>____________________________________</w:t>
      </w:r>
    </w:p>
    <w:p w14:paraId="22375F04" w14:textId="77777777" w:rsidR="001B62DB" w:rsidRDefault="00422F24" w:rsidP="001B62DB">
      <w:pPr>
        <w:spacing w:line="240" w:lineRule="auto"/>
        <w:jc w:val="center"/>
        <w:rPr>
          <w:rFonts w:ascii="Cambria" w:eastAsia="Times New Roman" w:hAnsi="Cambria" w:cs="Times New Roman"/>
          <w:b/>
          <w:color w:val="328623"/>
          <w:sz w:val="24"/>
          <w:szCs w:val="24"/>
        </w:rPr>
      </w:pPr>
      <w:r w:rsidRPr="00A87BD9">
        <w:rPr>
          <w:rFonts w:ascii="Cambria" w:eastAsia="Times New Roman" w:hAnsi="Cambria" w:cs="Times New Roman"/>
          <w:color w:val="000000"/>
          <w:sz w:val="24"/>
          <w:szCs w:val="24"/>
        </w:rPr>
        <w:br/>
      </w:r>
    </w:p>
    <w:p w14:paraId="3F41B5AF" w14:textId="4144D673" w:rsidR="00422F24" w:rsidRPr="003B1DB1" w:rsidRDefault="00422F24" w:rsidP="001B62DB">
      <w:pPr>
        <w:spacing w:line="240" w:lineRule="auto"/>
        <w:jc w:val="center"/>
        <w:rPr>
          <w:rFonts w:ascii="Cambria" w:eastAsia="Times New Roman" w:hAnsi="Cambria" w:cs="Times New Roman"/>
          <w:b/>
          <w:color w:val="328623"/>
          <w:sz w:val="24"/>
          <w:szCs w:val="24"/>
        </w:rPr>
      </w:pPr>
      <w:r w:rsidRPr="003B1DB1">
        <w:rPr>
          <w:rFonts w:ascii="Cambria" w:eastAsia="Times New Roman" w:hAnsi="Cambria" w:cs="Times New Roman"/>
          <w:b/>
          <w:color w:val="328623"/>
          <w:sz w:val="24"/>
          <w:szCs w:val="24"/>
        </w:rPr>
        <w:t>For questions or any further details please contact</w:t>
      </w:r>
    </w:p>
    <w:p w14:paraId="63EAF528" w14:textId="29AEDA8D" w:rsidR="00CE4ED2" w:rsidRPr="00413278" w:rsidRDefault="00422F24" w:rsidP="001B62DB">
      <w:pPr>
        <w:spacing w:line="240" w:lineRule="auto"/>
        <w:jc w:val="center"/>
        <w:rPr>
          <w:rFonts w:ascii="Cambria" w:eastAsia="Times New Roman" w:hAnsi="Cambria" w:cs="Times New Roman"/>
          <w:b/>
          <w:color w:val="BF8F00" w:themeColor="accent4" w:themeShade="BF"/>
          <w:sz w:val="24"/>
          <w:szCs w:val="24"/>
        </w:rPr>
      </w:pPr>
      <w:r w:rsidRPr="003B1DB1">
        <w:rPr>
          <w:rFonts w:ascii="Cambria" w:eastAsia="Times New Roman" w:hAnsi="Cambria" w:cs="Times New Roman"/>
          <w:b/>
          <w:color w:val="328623"/>
          <w:sz w:val="24"/>
          <w:szCs w:val="24"/>
        </w:rPr>
        <w:t xml:space="preserve">Don Duke, Professor of Environmental Studies at Florida Gulf Coast University, at </w:t>
      </w:r>
      <w:hyperlink r:id="rId8" w:history="1">
        <w:r w:rsidRPr="003B1DB1">
          <w:rPr>
            <w:rStyle w:val="Hyperlink"/>
            <w:rFonts w:ascii="Cambria" w:eastAsia="Times New Roman" w:hAnsi="Cambria" w:cs="Times New Roman"/>
            <w:b/>
            <w:color w:val="328623"/>
            <w:sz w:val="24"/>
            <w:szCs w:val="24"/>
          </w:rPr>
          <w:t>ldduke@fgcu.edu</w:t>
        </w:r>
      </w:hyperlink>
      <w:r w:rsidRPr="003B1DB1">
        <w:rPr>
          <w:rFonts w:ascii="Cambria" w:eastAsia="Times New Roman" w:hAnsi="Cambria" w:cs="Times New Roman"/>
          <w:b/>
          <w:color w:val="328623"/>
          <w:sz w:val="24"/>
          <w:szCs w:val="24"/>
        </w:rPr>
        <w:t xml:space="preserve"> or 239-590-7542.</w:t>
      </w:r>
      <w:r w:rsidRPr="002C2CFE">
        <w:rPr>
          <w:rFonts w:ascii="Cambria" w:eastAsia="Times New Roman" w:hAnsi="Cambria" w:cs="Times New Roman"/>
          <w:b/>
          <w:color w:val="BF8F00" w:themeColor="accent4" w:themeShade="BF"/>
          <w:sz w:val="24"/>
          <w:szCs w:val="24"/>
        </w:rPr>
        <w:t xml:space="preserve"> </w:t>
      </w:r>
      <w:r w:rsidR="00CE4ED2">
        <w:rPr>
          <w:rFonts w:ascii="Cambria" w:eastAsia="Times New Roman" w:hAnsi="Cambria" w:cs="Times New Roman"/>
          <w:color w:val="000000"/>
          <w:sz w:val="24"/>
          <w:szCs w:val="24"/>
        </w:rPr>
        <w:br w:type="page"/>
      </w:r>
    </w:p>
    <w:p w14:paraId="34032233" w14:textId="0B49466F" w:rsidR="00413278" w:rsidRDefault="001B62DB" w:rsidP="003A1717">
      <w:pPr>
        <w:rPr>
          <w:rFonts w:ascii="Cambria" w:eastAsia="Times New Roman" w:hAnsi="Cambria" w:cs="Times New Roman"/>
          <w:b/>
          <w:sz w:val="24"/>
          <w:szCs w:val="24"/>
        </w:rPr>
      </w:pPr>
      <w:r>
        <w:rPr>
          <w:noProof/>
        </w:rPr>
        <w:drawing>
          <wp:anchor distT="0" distB="0" distL="114300" distR="114300" simplePos="0" relativeHeight="251706368" behindDoc="1" locked="0" layoutInCell="1" allowOverlap="1" wp14:anchorId="151FB784" wp14:editId="4F175050">
            <wp:simplePos x="0" y="0"/>
            <wp:positionH relativeFrom="column">
              <wp:posOffset>243840</wp:posOffset>
            </wp:positionH>
            <wp:positionV relativeFrom="paragraph">
              <wp:posOffset>-274320</wp:posOffset>
            </wp:positionV>
            <wp:extent cx="5449570" cy="832993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Logo.png"/>
                    <pic:cNvPicPr/>
                  </pic:nvPicPr>
                  <pic:blipFill>
                    <a:blip r:embed="rId7">
                      <a:extLst>
                        <a:ext uri="{28A0092B-C50C-407E-A947-70E740481C1C}">
                          <a14:useLocalDpi xmlns:a14="http://schemas.microsoft.com/office/drawing/2010/main" val="0"/>
                        </a:ext>
                      </a:extLst>
                    </a:blip>
                    <a:stretch>
                      <a:fillRect/>
                    </a:stretch>
                  </pic:blipFill>
                  <pic:spPr>
                    <a:xfrm>
                      <a:off x="0" y="0"/>
                      <a:ext cx="5449570" cy="8329930"/>
                    </a:xfrm>
                    <a:prstGeom prst="rect">
                      <a:avLst/>
                    </a:prstGeom>
                  </pic:spPr>
                </pic:pic>
              </a:graphicData>
            </a:graphic>
            <wp14:sizeRelH relativeFrom="page">
              <wp14:pctWidth>0</wp14:pctWidth>
            </wp14:sizeRelH>
            <wp14:sizeRelV relativeFrom="page">
              <wp14:pctHeight>0</wp14:pctHeight>
            </wp14:sizeRelV>
          </wp:anchor>
        </w:drawing>
      </w:r>
    </w:p>
    <w:p w14:paraId="76A8D92A" w14:textId="2C462045" w:rsidR="003A1717" w:rsidRDefault="00CE4ED2" w:rsidP="003A1717">
      <w:pPr>
        <w:rPr>
          <w:rFonts w:ascii="Cambria" w:eastAsia="Times New Roman" w:hAnsi="Cambria" w:cs="Times New Roman"/>
          <w:b/>
          <w:sz w:val="24"/>
          <w:szCs w:val="24"/>
        </w:rPr>
      </w:pPr>
      <w:r>
        <w:rPr>
          <w:noProof/>
        </w:rPr>
        <mc:AlternateContent>
          <mc:Choice Requires="wps">
            <w:drawing>
              <wp:anchor distT="45720" distB="45720" distL="114300" distR="114300" simplePos="0" relativeHeight="251677696" behindDoc="0" locked="0" layoutInCell="1" allowOverlap="1" wp14:anchorId="4A470489" wp14:editId="1E0A2B3D">
                <wp:simplePos x="0" y="0"/>
                <wp:positionH relativeFrom="margin">
                  <wp:posOffset>1600200</wp:posOffset>
                </wp:positionH>
                <wp:positionV relativeFrom="paragraph">
                  <wp:posOffset>1270</wp:posOffset>
                </wp:positionV>
                <wp:extent cx="4434840" cy="1714500"/>
                <wp:effectExtent l="0" t="0" r="1016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4840" cy="1714500"/>
                        </a:xfrm>
                        <a:prstGeom prst="roundRect">
                          <a:avLst/>
                        </a:prstGeom>
                        <a:solidFill>
                          <a:schemeClr val="bg1"/>
                        </a:solidFill>
                        <a:ln w="9525">
                          <a:noFill/>
                          <a:prstDash val="solid"/>
                          <a:miter lim="800000"/>
                          <a:headEnd/>
                          <a:tailEnd/>
                        </a:ln>
                        <a:effectLst/>
                      </wps:spPr>
                      <wps:txbx>
                        <w:txbxContent>
                          <w:p w14:paraId="25EBD19C" w14:textId="77777777" w:rsidR="00AB0C7F" w:rsidRPr="00CE4E2E" w:rsidRDefault="00AB0C7F" w:rsidP="00F6734E">
                            <w:pPr>
                              <w:ind w:firstLine="720"/>
                              <w:rPr>
                                <w:rFonts w:ascii="Cambria" w:eastAsia="Times New Roman" w:hAnsi="Cambria" w:cs="Helvetica"/>
                                <w:color w:val="1F3864" w:themeColor="accent5" w:themeShade="80"/>
                                <w:sz w:val="24"/>
                                <w:szCs w:val="24"/>
                              </w:rPr>
                            </w:pPr>
                            <w:r w:rsidRPr="00CE4E2E">
                              <w:rPr>
                                <w:rFonts w:ascii="Cambria" w:eastAsia="Times New Roman" w:hAnsi="Cambria" w:cs="Helvetica"/>
                                <w:color w:val="1F3864" w:themeColor="accent5" w:themeShade="80"/>
                                <w:sz w:val="24"/>
                                <w:szCs w:val="24"/>
                              </w:rPr>
                              <w:t>The conference brings together researchers, managers, agency staff, consultants, and other interested parties to discuss ongoing scientific research and innovative projects, to share ideas, and to increase awareness of the issues of water supply, water use efficiency, waterbody protection, watershed health, and environmental sustainability facing Florida today.</w:t>
                            </w:r>
                          </w:p>
                          <w:p w14:paraId="62D52556" w14:textId="77777777" w:rsidR="00AB0C7F" w:rsidRPr="00CE4E2E" w:rsidRDefault="00AB0C7F" w:rsidP="00F6734E">
                            <w:pPr>
                              <w:ind w:firstLine="720"/>
                              <w:rPr>
                                <w:rFonts w:ascii="Cambria" w:eastAsia="Times New Roman" w:hAnsi="Cambria" w:cs="Helvetica"/>
                                <w:color w:val="000000" w:themeColor="text1"/>
                                <w:sz w:val="24"/>
                                <w:szCs w:val="24"/>
                              </w:rPr>
                            </w:pPr>
                          </w:p>
                          <w:p w14:paraId="26064204" w14:textId="77777777" w:rsidR="00AB0C7F" w:rsidRPr="00CE4E2E" w:rsidRDefault="00AB0C7F" w:rsidP="00F6734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_x0000_s1038" style="position:absolute;margin-left:126pt;margin-top:.1pt;width:349.2pt;height:1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" fillcolor="white [3212]" stroked="f">
                <v:stroke joinstyle="miter"/>
                <v:textbox>
                  <w:txbxContent>
                    <w:p w14:paraId="25EBD19C" w14:textId="77777777" w:rsidR="00AB0C7F" w:rsidRPr="00CE4E2E" w:rsidRDefault="00AB0C7F" w:rsidP="00F6734E">
                      <w:pPr>
                        <w:ind w:firstLine="720"/>
                        <w:rPr>
                          <w:rFonts w:ascii="Cambria" w:eastAsia="Times New Roman" w:hAnsi="Cambria" w:cs="Helvetica"/>
                          <w:color w:val="1F3864" w:themeColor="accent5" w:themeShade="80"/>
                          <w:sz w:val="24"/>
                          <w:szCs w:val="24"/>
                        </w:rPr>
                      </w:pPr>
                      <w:r w:rsidRPr="00CE4E2E">
                        <w:rPr>
                          <w:rFonts w:ascii="Cambria" w:eastAsia="Times New Roman" w:hAnsi="Cambria" w:cs="Helvetica"/>
                          <w:color w:val="1F3864" w:themeColor="accent5" w:themeShade="80"/>
                          <w:sz w:val="24"/>
                          <w:szCs w:val="24"/>
                        </w:rPr>
                        <w:t>The conference brings together researchers, managers, agency staff, consultants, and other interested parties to discuss ongoing scientific research and innovative projects, to share ideas, and to increase awareness of the issues of water supply, water use efficiency, waterbody protection, watershed health, and environmental sustainability facing Florida today.</w:t>
                      </w:r>
                    </w:p>
                    <w:p w14:paraId="62D52556" w14:textId="77777777" w:rsidR="00AB0C7F" w:rsidRPr="00CE4E2E" w:rsidRDefault="00AB0C7F" w:rsidP="00F6734E">
                      <w:pPr>
                        <w:ind w:firstLine="720"/>
                        <w:rPr>
                          <w:rFonts w:ascii="Cambria" w:eastAsia="Times New Roman" w:hAnsi="Cambria" w:cs="Helvetica"/>
                          <w:color w:val="000000" w:themeColor="text1"/>
                          <w:sz w:val="24"/>
                          <w:szCs w:val="24"/>
                        </w:rPr>
                      </w:pPr>
                    </w:p>
                    <w:p w14:paraId="26064204" w14:textId="77777777" w:rsidR="00AB0C7F" w:rsidRPr="00CE4E2E" w:rsidRDefault="00AB0C7F" w:rsidP="00F6734E">
                      <w:pPr>
                        <w:rPr>
                          <w:sz w:val="24"/>
                          <w:szCs w:val="24"/>
                        </w:rPr>
                      </w:pPr>
                    </w:p>
                  </w:txbxContent>
                </v:textbox>
                <w10:wrap type="square" anchorx="margin"/>
              </v:roundrect>
            </w:pict>
          </mc:Fallback>
        </mc:AlternateContent>
      </w:r>
      <w:r w:rsidR="003A1717">
        <w:rPr>
          <w:rFonts w:ascii="Cambria" w:eastAsia="Times New Roman" w:hAnsi="Cambria" w:cs="Times New Roman"/>
          <w:b/>
          <w:sz w:val="24"/>
          <w:szCs w:val="24"/>
        </w:rPr>
        <w:t xml:space="preserve">The </w:t>
      </w:r>
      <w:r>
        <w:rPr>
          <w:rFonts w:ascii="Cambria" w:eastAsia="Times New Roman" w:hAnsi="Cambria" w:cs="Times New Roman"/>
          <w:b/>
          <w:sz w:val="24"/>
          <w:szCs w:val="24"/>
        </w:rPr>
        <w:t>Annual</w:t>
      </w:r>
      <w:r w:rsidR="003A1717" w:rsidRPr="002C2CFE">
        <w:rPr>
          <w:rFonts w:ascii="Cambria" w:eastAsia="Times New Roman" w:hAnsi="Cambria" w:cs="Times New Roman"/>
          <w:b/>
          <w:sz w:val="24"/>
          <w:szCs w:val="24"/>
        </w:rPr>
        <w:t xml:space="preserve"> Southwest Florida Water Re</w:t>
      </w:r>
      <w:r>
        <w:rPr>
          <w:rFonts w:ascii="Cambria" w:eastAsia="Times New Roman" w:hAnsi="Cambria" w:cs="Times New Roman"/>
          <w:b/>
          <w:sz w:val="24"/>
          <w:szCs w:val="24"/>
        </w:rPr>
        <w:t>sources Conference</w:t>
      </w:r>
    </w:p>
    <w:p w14:paraId="33146A15" w14:textId="77777777" w:rsidR="00CE4ED2" w:rsidRDefault="00CE4ED2" w:rsidP="003A1717">
      <w:pPr>
        <w:rPr>
          <w:rFonts w:ascii="Cambria" w:eastAsia="Times New Roman" w:hAnsi="Cambria" w:cs="Times New Roman"/>
          <w:b/>
          <w:sz w:val="24"/>
          <w:szCs w:val="24"/>
        </w:rPr>
      </w:pPr>
    </w:p>
    <w:p w14:paraId="1073E867" w14:textId="77777777" w:rsidR="00CE4ED2" w:rsidRPr="002C2CFE" w:rsidRDefault="00CE4ED2" w:rsidP="003A1717">
      <w:pPr>
        <w:rPr>
          <w:rFonts w:ascii="Cambria" w:eastAsia="Times New Roman" w:hAnsi="Cambria" w:cs="Times New Roman"/>
          <w:b/>
          <w:sz w:val="24"/>
          <w:szCs w:val="24"/>
        </w:rPr>
      </w:pPr>
    </w:p>
    <w:p w14:paraId="7427884B" w14:textId="77777777" w:rsidR="00413278" w:rsidRDefault="00413278" w:rsidP="00422F24">
      <w:pPr>
        <w:rPr>
          <w:rFonts w:ascii="Cambria" w:eastAsia="Times New Roman" w:hAnsi="Cambria" w:cs="Times New Roman"/>
          <w:color w:val="000000"/>
          <w:sz w:val="24"/>
          <w:szCs w:val="24"/>
        </w:rPr>
      </w:pPr>
    </w:p>
    <w:p w14:paraId="23F44818" w14:textId="35F08B0B" w:rsidR="00422F24" w:rsidRPr="002C2CFE" w:rsidRDefault="007C6D08" w:rsidP="00422F24">
      <w:pPr>
        <w:rPr>
          <w:rFonts w:ascii="Cambria" w:eastAsia="Times New Roman" w:hAnsi="Cambria" w:cs="Times New Roman"/>
          <w:b/>
          <w:sz w:val="24"/>
          <w:szCs w:val="24"/>
        </w:rPr>
      </w:pPr>
      <w:r>
        <w:rPr>
          <w:rFonts w:ascii="Cambria" w:eastAsia="Times New Roman" w:hAnsi="Cambria" w:cs="Times New Roman"/>
          <w:color w:val="000000"/>
          <w:sz w:val="24"/>
          <w:szCs w:val="24"/>
        </w:rPr>
        <w:pict w14:anchorId="7F95D6D1">
          <v:rect id="_x0000_i1025" style="width:0;height:1.5pt" o:hralign="center" o:hrstd="t" o:hr="t" fillcolor="#a0a0a0" stroked="f"/>
        </w:pict>
      </w:r>
      <w:r w:rsidR="00422F24">
        <w:rPr>
          <w:rFonts w:ascii="Cambria" w:eastAsia="Times New Roman" w:hAnsi="Cambria" w:cs="Times New Roman"/>
          <w:b/>
          <w:sz w:val="24"/>
          <w:szCs w:val="24"/>
        </w:rPr>
        <w:t>The 2</w:t>
      </w:r>
      <w:r w:rsidR="00356FC8">
        <w:rPr>
          <w:rFonts w:ascii="Cambria" w:eastAsia="Times New Roman" w:hAnsi="Cambria" w:cs="Times New Roman"/>
          <w:b/>
          <w:sz w:val="24"/>
          <w:szCs w:val="24"/>
        </w:rPr>
        <w:t>7</w:t>
      </w:r>
      <w:r w:rsidR="00422F24" w:rsidRPr="002C2CFE">
        <w:rPr>
          <w:rFonts w:ascii="Cambria" w:eastAsia="Times New Roman" w:hAnsi="Cambria" w:cs="Times New Roman"/>
          <w:b/>
          <w:sz w:val="24"/>
          <w:szCs w:val="24"/>
          <w:vertAlign w:val="superscript"/>
        </w:rPr>
        <w:t>th</w:t>
      </w:r>
      <w:r w:rsidR="00422F24" w:rsidRPr="002C2CFE">
        <w:rPr>
          <w:rFonts w:ascii="Cambria" w:eastAsia="Times New Roman" w:hAnsi="Cambria" w:cs="Times New Roman"/>
          <w:b/>
          <w:sz w:val="24"/>
          <w:szCs w:val="24"/>
        </w:rPr>
        <w:t xml:space="preserve"> Annual Southwest Florida Water Resources Conference is hosted by:</w:t>
      </w:r>
    </w:p>
    <w:p w14:paraId="1C02A178" w14:textId="77777777" w:rsidR="006B59FE" w:rsidRDefault="00422F24" w:rsidP="006B59FE">
      <w:pPr>
        <w:pStyle w:val="Footer"/>
        <w:tabs>
          <w:tab w:val="clear" w:pos="4680"/>
          <w:tab w:val="clear" w:pos="9360"/>
        </w:tabs>
        <w:spacing w:line="276" w:lineRule="auto"/>
        <w:rPr>
          <w:rFonts w:ascii="Cambria" w:hAnsi="Cambria"/>
          <w:sz w:val="22"/>
          <w:szCs w:val="22"/>
        </w:rPr>
      </w:pPr>
      <w:r w:rsidRPr="002C2CFE">
        <w:rPr>
          <w:rFonts w:ascii="Cambria" w:hAnsi="Cambria"/>
          <w:sz w:val="22"/>
          <w:szCs w:val="22"/>
        </w:rPr>
        <w:t xml:space="preserve">American Society of Civil Engineers, Southwest Florida </w:t>
      </w:r>
      <w:r w:rsidR="006B59FE">
        <w:rPr>
          <w:rFonts w:ascii="Cambria" w:hAnsi="Cambria"/>
          <w:sz w:val="22"/>
          <w:szCs w:val="22"/>
        </w:rPr>
        <w:t>branch</w:t>
      </w:r>
    </w:p>
    <w:p w14:paraId="735A0E12" w14:textId="77777777" w:rsidR="006B59FE" w:rsidRDefault="00422F24" w:rsidP="006B59FE">
      <w:pPr>
        <w:pStyle w:val="Footer"/>
        <w:tabs>
          <w:tab w:val="clear" w:pos="4680"/>
          <w:tab w:val="clear" w:pos="9360"/>
        </w:tabs>
        <w:spacing w:line="276" w:lineRule="auto"/>
        <w:rPr>
          <w:rFonts w:ascii="Cambria" w:hAnsi="Cambria"/>
          <w:sz w:val="22"/>
          <w:szCs w:val="22"/>
        </w:rPr>
      </w:pPr>
      <w:r w:rsidRPr="002C2CFE">
        <w:rPr>
          <w:rFonts w:ascii="Cambria" w:hAnsi="Cambria"/>
          <w:sz w:val="22"/>
          <w:szCs w:val="22"/>
        </w:rPr>
        <w:t>American Water Resources Association</w:t>
      </w:r>
      <w:r>
        <w:rPr>
          <w:rFonts w:ascii="Cambria" w:hAnsi="Cambria"/>
          <w:sz w:val="22"/>
          <w:szCs w:val="22"/>
        </w:rPr>
        <w:t>,</w:t>
      </w:r>
      <w:r w:rsidRPr="002C2CFE">
        <w:rPr>
          <w:rFonts w:ascii="Cambria" w:hAnsi="Cambria"/>
          <w:sz w:val="22"/>
          <w:szCs w:val="22"/>
        </w:rPr>
        <w:t xml:space="preserve"> Florida section</w:t>
      </w:r>
    </w:p>
    <w:p w14:paraId="52C3C051" w14:textId="77777777" w:rsidR="006B59FE" w:rsidRDefault="00422F24" w:rsidP="006B59FE">
      <w:pPr>
        <w:pStyle w:val="Footer"/>
        <w:tabs>
          <w:tab w:val="clear" w:pos="4680"/>
          <w:tab w:val="clear" w:pos="9360"/>
        </w:tabs>
        <w:spacing w:line="276" w:lineRule="auto"/>
        <w:rPr>
          <w:rFonts w:ascii="Cambria" w:hAnsi="Cambria"/>
          <w:sz w:val="22"/>
          <w:szCs w:val="22"/>
        </w:rPr>
      </w:pPr>
      <w:r w:rsidRPr="002C2CFE">
        <w:rPr>
          <w:rFonts w:ascii="Cambria" w:hAnsi="Cambria"/>
          <w:sz w:val="22"/>
          <w:szCs w:val="22"/>
        </w:rPr>
        <w:t>Audubon of Southwest Florida</w:t>
      </w:r>
    </w:p>
    <w:p w14:paraId="05771449" w14:textId="33FD846B" w:rsidR="006B59FE" w:rsidRDefault="00422F24" w:rsidP="006B59FE">
      <w:pPr>
        <w:pStyle w:val="Footer"/>
        <w:tabs>
          <w:tab w:val="clear" w:pos="4680"/>
          <w:tab w:val="clear" w:pos="9360"/>
        </w:tabs>
        <w:spacing w:line="276" w:lineRule="auto"/>
        <w:rPr>
          <w:rFonts w:ascii="Cambria" w:hAnsi="Cambria"/>
          <w:sz w:val="22"/>
          <w:szCs w:val="22"/>
        </w:rPr>
      </w:pPr>
      <w:r w:rsidRPr="002C2CFE">
        <w:rPr>
          <w:rFonts w:ascii="Cambria" w:hAnsi="Cambria"/>
          <w:sz w:val="22"/>
          <w:szCs w:val="22"/>
        </w:rPr>
        <w:t>Cal</w:t>
      </w:r>
      <w:r w:rsidR="00FC2C0E">
        <w:rPr>
          <w:rFonts w:ascii="Cambria" w:hAnsi="Cambria"/>
          <w:sz w:val="22"/>
          <w:szCs w:val="22"/>
        </w:rPr>
        <w:t>usa Waterkeeper</w:t>
      </w:r>
      <w:r>
        <w:rPr>
          <w:rFonts w:ascii="Cambria" w:hAnsi="Cambria"/>
          <w:sz w:val="22"/>
          <w:szCs w:val="22"/>
        </w:rPr>
        <w:t>;</w:t>
      </w:r>
      <w:r w:rsidRPr="002C2CFE">
        <w:rPr>
          <w:rFonts w:ascii="Cambria" w:hAnsi="Cambria"/>
          <w:sz w:val="22"/>
          <w:szCs w:val="22"/>
        </w:rPr>
        <w:t xml:space="preserve"> </w:t>
      </w:r>
    </w:p>
    <w:p w14:paraId="69CDC44A" w14:textId="77777777" w:rsidR="006B59FE" w:rsidRDefault="00422F24" w:rsidP="006B59FE">
      <w:pPr>
        <w:pStyle w:val="Footer"/>
        <w:tabs>
          <w:tab w:val="clear" w:pos="4680"/>
          <w:tab w:val="clear" w:pos="9360"/>
        </w:tabs>
        <w:spacing w:line="276" w:lineRule="auto"/>
        <w:rPr>
          <w:rFonts w:ascii="Cambria" w:hAnsi="Cambria"/>
          <w:sz w:val="22"/>
          <w:szCs w:val="22"/>
        </w:rPr>
      </w:pPr>
      <w:r w:rsidRPr="002C2CFE">
        <w:rPr>
          <w:rFonts w:ascii="Cambria" w:hAnsi="Cambria"/>
          <w:sz w:val="22"/>
          <w:szCs w:val="22"/>
        </w:rPr>
        <w:t>Florida Engineering Society</w:t>
      </w:r>
      <w:r w:rsidR="006B59FE">
        <w:rPr>
          <w:rFonts w:ascii="Cambria" w:hAnsi="Cambria"/>
          <w:sz w:val="22"/>
          <w:szCs w:val="22"/>
        </w:rPr>
        <w:t>, Calusa chapter</w:t>
      </w:r>
    </w:p>
    <w:p w14:paraId="1209160A" w14:textId="77777777" w:rsidR="006B59FE" w:rsidRDefault="00422F24" w:rsidP="006B59FE">
      <w:pPr>
        <w:pStyle w:val="Footer"/>
        <w:tabs>
          <w:tab w:val="clear" w:pos="4680"/>
          <w:tab w:val="clear" w:pos="9360"/>
        </w:tabs>
        <w:spacing w:line="276" w:lineRule="auto"/>
        <w:rPr>
          <w:rFonts w:ascii="Cambria" w:hAnsi="Cambria"/>
          <w:sz w:val="22"/>
          <w:szCs w:val="22"/>
        </w:rPr>
      </w:pPr>
      <w:r w:rsidRPr="002C2CFE">
        <w:rPr>
          <w:rFonts w:ascii="Cambria" w:hAnsi="Cambria"/>
          <w:sz w:val="22"/>
          <w:szCs w:val="22"/>
        </w:rPr>
        <w:t>Florida Gulf Coast University</w:t>
      </w:r>
    </w:p>
    <w:p w14:paraId="55780FE0" w14:textId="77777777" w:rsidR="006B59FE" w:rsidRDefault="006B59FE" w:rsidP="006B59FE">
      <w:pPr>
        <w:pStyle w:val="Footer"/>
        <w:tabs>
          <w:tab w:val="clear" w:pos="4680"/>
          <w:tab w:val="clear" w:pos="9360"/>
        </w:tabs>
        <w:spacing w:line="276" w:lineRule="auto"/>
        <w:rPr>
          <w:rFonts w:ascii="Cambria" w:hAnsi="Cambria"/>
          <w:sz w:val="22"/>
          <w:szCs w:val="22"/>
        </w:rPr>
      </w:pPr>
      <w:r>
        <w:rPr>
          <w:rFonts w:ascii="Cambria" w:hAnsi="Cambria"/>
          <w:sz w:val="22"/>
          <w:szCs w:val="22"/>
        </w:rPr>
        <w:t>Real Estate Investment Society</w:t>
      </w:r>
    </w:p>
    <w:p w14:paraId="711093AB" w14:textId="7A05E481" w:rsidR="006B59FE" w:rsidRDefault="00422F24" w:rsidP="006B59FE">
      <w:pPr>
        <w:pStyle w:val="Footer"/>
        <w:tabs>
          <w:tab w:val="clear" w:pos="4680"/>
          <w:tab w:val="clear" w:pos="9360"/>
        </w:tabs>
        <w:spacing w:line="276" w:lineRule="auto"/>
        <w:rPr>
          <w:rFonts w:ascii="Cambria" w:hAnsi="Cambria"/>
          <w:sz w:val="22"/>
          <w:szCs w:val="22"/>
        </w:rPr>
      </w:pPr>
      <w:r w:rsidRPr="002C2CFE">
        <w:rPr>
          <w:rFonts w:ascii="Cambria" w:hAnsi="Cambria"/>
          <w:sz w:val="22"/>
          <w:szCs w:val="22"/>
        </w:rPr>
        <w:t>Southwest Florida Association of Environmental Professionals</w:t>
      </w:r>
    </w:p>
    <w:p w14:paraId="6D7E86C6" w14:textId="61C81FC7" w:rsidR="00F6734E" w:rsidRDefault="00422F24" w:rsidP="006B59FE">
      <w:pPr>
        <w:pStyle w:val="Footer"/>
        <w:tabs>
          <w:tab w:val="clear" w:pos="4680"/>
          <w:tab w:val="clear" w:pos="9360"/>
        </w:tabs>
        <w:spacing w:line="276" w:lineRule="auto"/>
        <w:rPr>
          <w:rFonts w:ascii="Cambria" w:hAnsi="Cambria"/>
          <w:sz w:val="22"/>
          <w:szCs w:val="22"/>
        </w:rPr>
      </w:pPr>
      <w:r w:rsidRPr="002C2CFE">
        <w:rPr>
          <w:rFonts w:ascii="Cambria" w:hAnsi="Cambria"/>
          <w:sz w:val="22"/>
          <w:szCs w:val="22"/>
        </w:rPr>
        <w:t>Watershed Council of Southwest Florida</w:t>
      </w:r>
    </w:p>
    <w:p w14:paraId="2A0553C4" w14:textId="7AD0F044" w:rsidR="00921AF3" w:rsidRDefault="00921AF3" w:rsidP="00921AF3">
      <w:pPr>
        <w:pStyle w:val="Footer"/>
        <w:tabs>
          <w:tab w:val="clear" w:pos="4680"/>
          <w:tab w:val="clear" w:pos="9360"/>
        </w:tabs>
        <w:spacing w:before="120" w:line="276" w:lineRule="auto"/>
        <w:rPr>
          <w:rFonts w:ascii="Cambria" w:hAnsi="Cambria"/>
          <w:sz w:val="22"/>
          <w:szCs w:val="22"/>
        </w:rPr>
      </w:pPr>
    </w:p>
    <w:p w14:paraId="2F295007" w14:textId="77777777" w:rsidR="00CE4ED2" w:rsidRPr="00D7596A" w:rsidRDefault="00CE4ED2" w:rsidP="00DF79D7">
      <w:pPr>
        <w:rPr>
          <w:rFonts w:ascii="Cambria" w:eastAsia="Times New Roman" w:hAnsi="Cambria" w:cs="Times New Roman"/>
          <w:b/>
          <w:color w:val="BF8F00" w:themeColor="accent4" w:themeShade="BF"/>
          <w:sz w:val="24"/>
          <w:szCs w:val="24"/>
        </w:rPr>
      </w:pPr>
      <w:r w:rsidRPr="002C2CFE">
        <w:rPr>
          <w:rFonts w:ascii="Cambria" w:eastAsia="Times New Roman" w:hAnsi="Cambria" w:cs="Times New Roman"/>
          <w:b/>
          <w:color w:val="BF8F00" w:themeColor="accent4" w:themeShade="BF"/>
          <w:sz w:val="24"/>
          <w:szCs w:val="24"/>
        </w:rPr>
        <w:t>Sponsorship and exhibit opportunities are also available for this conference.</w:t>
      </w:r>
    </w:p>
    <w:p w14:paraId="296B472B" w14:textId="77777777" w:rsidR="00921AF3" w:rsidRDefault="00921AF3" w:rsidP="00921AF3">
      <w:pPr>
        <w:pStyle w:val="Footer"/>
        <w:tabs>
          <w:tab w:val="clear" w:pos="4680"/>
          <w:tab w:val="clear" w:pos="9360"/>
        </w:tabs>
        <w:spacing w:before="120" w:line="276" w:lineRule="auto"/>
        <w:rPr>
          <w:rFonts w:ascii="Cambria" w:hAnsi="Cambria"/>
          <w:sz w:val="22"/>
          <w:szCs w:val="22"/>
        </w:rPr>
      </w:pPr>
    </w:p>
    <w:p w14:paraId="1396029B" w14:textId="77777777" w:rsidR="00921AF3" w:rsidRDefault="00921AF3" w:rsidP="00921AF3">
      <w:pPr>
        <w:pStyle w:val="Footer"/>
        <w:tabs>
          <w:tab w:val="clear" w:pos="4680"/>
          <w:tab w:val="clear" w:pos="9360"/>
        </w:tabs>
        <w:spacing w:before="120" w:line="276" w:lineRule="auto"/>
        <w:rPr>
          <w:rFonts w:ascii="Cambria" w:hAnsi="Cambria"/>
          <w:sz w:val="22"/>
          <w:szCs w:val="22"/>
        </w:rPr>
      </w:pPr>
    </w:p>
    <w:p w14:paraId="7E64B21E" w14:textId="77777777" w:rsidR="0080786D" w:rsidRPr="00921AF3" w:rsidRDefault="00921AF3" w:rsidP="00921AF3">
      <w:r>
        <w:rPr>
          <w:rFonts w:ascii="Cambria" w:eastAsia="Calibri" w:hAnsi="Cambria" w:cs="Times New Roman"/>
          <w:sz w:val="22"/>
          <w:szCs w:val="22"/>
        </w:rPr>
        <w:t xml:space="preserve"> </w:t>
      </w:r>
    </w:p>
    <w:sectPr w:rsidR="0080786D" w:rsidRPr="00921AF3" w:rsidSect="001B62DB">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30204"/>
    <w:charset w:val="00"/>
    <w:family w:val="swiss"/>
    <w:pitch w:val="variable"/>
    <w:sig w:usb0="00000007" w:usb1="00000000" w:usb2="00000000" w:usb3="00000000" w:csb0="00000093" w:csb1="00000000"/>
  </w:font>
  <w:font w:name="AR CENA">
    <w:altName w:val="Times New Roman"/>
    <w:charset w:val="00"/>
    <w:family w:val="auto"/>
    <w:pitch w:val="variable"/>
    <w:sig w:usb0="00000003" w:usb1="0000000A" w:usb2="00000000" w:usb3="00000000" w:csb0="00000001" w:csb1="00000000"/>
  </w:font>
  <w:font w:name="Aharoni">
    <w:panose1 w:val="02010803020104030203"/>
    <w:charset w:val="B1"/>
    <w:family w:val="auto"/>
    <w:pitch w:val="variable"/>
    <w:sig w:usb0="00000801" w:usb1="00000000" w:usb2="00000000" w:usb3="00000000" w:csb0="00000020" w:csb1="00000000"/>
  </w:font>
  <w:font w:name="Rockwell Extra Bold">
    <w:panose1 w:val="020609030405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55D0"/>
    <w:multiLevelType w:val="hybridMultilevel"/>
    <w:tmpl w:val="B77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90C7D"/>
    <w:multiLevelType w:val="multilevel"/>
    <w:tmpl w:val="7612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22E16"/>
    <w:multiLevelType w:val="multilevel"/>
    <w:tmpl w:val="79F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226BA3"/>
    <w:multiLevelType w:val="multilevel"/>
    <w:tmpl w:val="1512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4A78B9"/>
    <w:multiLevelType w:val="multilevel"/>
    <w:tmpl w:val="464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4337C5"/>
    <w:multiLevelType w:val="multilevel"/>
    <w:tmpl w:val="8386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065F6"/>
    <w:multiLevelType w:val="multilevel"/>
    <w:tmpl w:val="D81C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156418"/>
    <w:multiLevelType w:val="multilevel"/>
    <w:tmpl w:val="6414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611CFD"/>
    <w:multiLevelType w:val="hybridMultilevel"/>
    <w:tmpl w:val="BE66E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9E8340E"/>
    <w:multiLevelType w:val="hybridMultilevel"/>
    <w:tmpl w:val="8C809A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2"/>
  </w:num>
  <w:num w:numId="6">
    <w:abstractNumId w:val="1"/>
  </w:num>
  <w:num w:numId="7">
    <w:abstractNumId w:val="5"/>
  </w:num>
  <w:num w:numId="8">
    <w:abstractNumId w:val="9"/>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7D4"/>
    <w:rsid w:val="00030E12"/>
    <w:rsid w:val="000570E3"/>
    <w:rsid w:val="0008553B"/>
    <w:rsid w:val="000D1881"/>
    <w:rsid w:val="000E55AF"/>
    <w:rsid w:val="00110A42"/>
    <w:rsid w:val="00161F78"/>
    <w:rsid w:val="001A7992"/>
    <w:rsid w:val="001B62DB"/>
    <w:rsid w:val="001C7F47"/>
    <w:rsid w:val="002A51E4"/>
    <w:rsid w:val="002B2B60"/>
    <w:rsid w:val="002C2CFE"/>
    <w:rsid w:val="002F312C"/>
    <w:rsid w:val="00356FC8"/>
    <w:rsid w:val="003A1717"/>
    <w:rsid w:val="003B1DB1"/>
    <w:rsid w:val="00413278"/>
    <w:rsid w:val="00422F24"/>
    <w:rsid w:val="0046228F"/>
    <w:rsid w:val="004A7FF2"/>
    <w:rsid w:val="004F0AA8"/>
    <w:rsid w:val="00583540"/>
    <w:rsid w:val="005905D5"/>
    <w:rsid w:val="005F4A50"/>
    <w:rsid w:val="00655201"/>
    <w:rsid w:val="00672FAC"/>
    <w:rsid w:val="006B59FE"/>
    <w:rsid w:val="006F7C0A"/>
    <w:rsid w:val="00740924"/>
    <w:rsid w:val="00754362"/>
    <w:rsid w:val="0075520E"/>
    <w:rsid w:val="007823D0"/>
    <w:rsid w:val="00790506"/>
    <w:rsid w:val="007C6D08"/>
    <w:rsid w:val="007F6AFE"/>
    <w:rsid w:val="0080786D"/>
    <w:rsid w:val="00822318"/>
    <w:rsid w:val="0086060D"/>
    <w:rsid w:val="008B28D4"/>
    <w:rsid w:val="008D60BC"/>
    <w:rsid w:val="00921AF3"/>
    <w:rsid w:val="00A012EB"/>
    <w:rsid w:val="00AB0C7F"/>
    <w:rsid w:val="00B209E1"/>
    <w:rsid w:val="00B52384"/>
    <w:rsid w:val="00C30293"/>
    <w:rsid w:val="00C40568"/>
    <w:rsid w:val="00CE4E2E"/>
    <w:rsid w:val="00CE4ED2"/>
    <w:rsid w:val="00D0723E"/>
    <w:rsid w:val="00D32224"/>
    <w:rsid w:val="00D7596A"/>
    <w:rsid w:val="00DA6F60"/>
    <w:rsid w:val="00DC2C30"/>
    <w:rsid w:val="00DD5DB8"/>
    <w:rsid w:val="00DF79D7"/>
    <w:rsid w:val="00E047A3"/>
    <w:rsid w:val="00E151AF"/>
    <w:rsid w:val="00E31482"/>
    <w:rsid w:val="00E335EE"/>
    <w:rsid w:val="00EC4386"/>
    <w:rsid w:val="00EC5668"/>
    <w:rsid w:val="00EE09DC"/>
    <w:rsid w:val="00F24B2F"/>
    <w:rsid w:val="00F6734E"/>
    <w:rsid w:val="00FA5900"/>
    <w:rsid w:val="00FB5D03"/>
    <w:rsid w:val="00FC22A4"/>
    <w:rsid w:val="00FC2C0E"/>
    <w:rsid w:val="00FD13D1"/>
    <w:rsid w:val="00FD43A2"/>
    <w:rsid w:val="00FF0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cff,#ffc,#fc9,#f9f2d3"/>
    </o:shapedefaults>
    <o:shapelayout v:ext="edit">
      <o:idmap v:ext="edit" data="1"/>
    </o:shapelayout>
  </w:shapeDefaults>
  <w:decimalSymbol w:val="."/>
  <w:listSeparator w:val=","/>
  <w14:docId w14:val="2B21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D4"/>
    <w:pPr>
      <w:spacing w:after="200" w:line="288" w:lineRule="auto"/>
    </w:pPr>
    <w:rPr>
      <w:rFonts w:eastAsiaTheme="minorEastAsia"/>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12C"/>
    <w:rPr>
      <w:color w:val="0000FF"/>
      <w:u w:val="single"/>
    </w:rPr>
  </w:style>
  <w:style w:type="paragraph" w:styleId="Footer">
    <w:name w:val="footer"/>
    <w:basedOn w:val="Normal"/>
    <w:link w:val="FooterChar"/>
    <w:uiPriority w:val="99"/>
    <w:rsid w:val="002F312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F312C"/>
    <w:rPr>
      <w:rFonts w:ascii="Calibri" w:eastAsia="Calibri" w:hAnsi="Calibri" w:cs="Times New Roman"/>
      <w:iCs/>
      <w:sz w:val="21"/>
      <w:szCs w:val="21"/>
    </w:rPr>
  </w:style>
  <w:style w:type="paragraph" w:styleId="BalloonText">
    <w:name w:val="Balloon Text"/>
    <w:basedOn w:val="Normal"/>
    <w:link w:val="BalloonTextChar"/>
    <w:uiPriority w:val="99"/>
    <w:semiHidden/>
    <w:unhideWhenUsed/>
    <w:rsid w:val="0059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D5"/>
    <w:rPr>
      <w:rFonts w:ascii="Segoe UI" w:eastAsiaTheme="minorEastAsia" w:hAnsi="Segoe UI" w:cs="Segoe UI"/>
      <w:iCs/>
      <w:sz w:val="18"/>
      <w:szCs w:val="18"/>
    </w:rPr>
  </w:style>
  <w:style w:type="paragraph" w:styleId="ListParagraph">
    <w:name w:val="List Paragraph"/>
    <w:basedOn w:val="Normal"/>
    <w:uiPriority w:val="34"/>
    <w:qFormat/>
    <w:rsid w:val="00AB0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7D4"/>
    <w:pPr>
      <w:spacing w:after="200" w:line="288" w:lineRule="auto"/>
    </w:pPr>
    <w:rPr>
      <w:rFonts w:eastAsiaTheme="minorEastAsia"/>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12C"/>
    <w:rPr>
      <w:color w:val="0000FF"/>
      <w:u w:val="single"/>
    </w:rPr>
  </w:style>
  <w:style w:type="paragraph" w:styleId="Footer">
    <w:name w:val="footer"/>
    <w:basedOn w:val="Normal"/>
    <w:link w:val="FooterChar"/>
    <w:uiPriority w:val="99"/>
    <w:rsid w:val="002F312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F312C"/>
    <w:rPr>
      <w:rFonts w:ascii="Calibri" w:eastAsia="Calibri" w:hAnsi="Calibri" w:cs="Times New Roman"/>
      <w:iCs/>
      <w:sz w:val="21"/>
      <w:szCs w:val="21"/>
    </w:rPr>
  </w:style>
  <w:style w:type="paragraph" w:styleId="BalloonText">
    <w:name w:val="Balloon Text"/>
    <w:basedOn w:val="Normal"/>
    <w:link w:val="BalloonTextChar"/>
    <w:uiPriority w:val="99"/>
    <w:semiHidden/>
    <w:unhideWhenUsed/>
    <w:rsid w:val="0059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D5"/>
    <w:rPr>
      <w:rFonts w:ascii="Segoe UI" w:eastAsiaTheme="minorEastAsia" w:hAnsi="Segoe UI" w:cs="Segoe UI"/>
      <w:iCs/>
      <w:sz w:val="18"/>
      <w:szCs w:val="18"/>
    </w:rPr>
  </w:style>
  <w:style w:type="paragraph" w:styleId="ListParagraph">
    <w:name w:val="List Paragraph"/>
    <w:basedOn w:val="Normal"/>
    <w:uiPriority w:val="34"/>
    <w:qFormat/>
    <w:rsid w:val="00AB0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duke@fgcu.ed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DF4B9-3443-4FE7-B7B5-B733989B9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pinkastro2</dc:creator>
  <cp:lastModifiedBy>Biofuels</cp:lastModifiedBy>
  <cp:revision>2</cp:revision>
  <cp:lastPrinted>2017-07-13T16:48:00Z</cp:lastPrinted>
  <dcterms:created xsi:type="dcterms:W3CDTF">2017-09-29T16:26:00Z</dcterms:created>
  <dcterms:modified xsi:type="dcterms:W3CDTF">2017-09-29T16:26:00Z</dcterms:modified>
</cp:coreProperties>
</file>